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4C" w:rsidRPr="00985E4C" w:rsidRDefault="00985E4C" w:rsidP="00985E4C">
      <w:pPr>
        <w:widowControl w:val="0"/>
        <w:autoSpaceDE w:val="0"/>
        <w:autoSpaceDN w:val="0"/>
        <w:rPr>
          <w:rFonts w:eastAsia="Arial" w:cs="Arial"/>
          <w:b/>
          <w:color w:val="0070C0"/>
          <w:sz w:val="20"/>
          <w:szCs w:val="22"/>
          <w:u w:val="single"/>
          <w:lang w:val="en" w:eastAsia="en-AU" w:bidi="en-AU"/>
        </w:rPr>
      </w:pPr>
    </w:p>
    <w:p w:rsidR="00985E4C" w:rsidRPr="00985E4C" w:rsidRDefault="00985E4C" w:rsidP="00985E4C">
      <w:pPr>
        <w:widowControl w:val="0"/>
        <w:autoSpaceDE w:val="0"/>
        <w:autoSpaceDN w:val="0"/>
        <w:spacing w:before="92"/>
        <w:ind w:left="2056" w:right="1580"/>
        <w:jc w:val="center"/>
        <w:rPr>
          <w:rFonts w:eastAsia="Arial" w:cs="Arial"/>
          <w:szCs w:val="22"/>
          <w:lang w:val="en-AU" w:eastAsia="en-AU" w:bidi="en-AU"/>
        </w:rPr>
      </w:pPr>
      <w:r w:rsidRPr="00985E4C">
        <w:rPr>
          <w:rFonts w:eastAsia="Arial" w:cs="Arial"/>
          <w:szCs w:val="22"/>
          <w:lang w:val="en-AU" w:eastAsia="en-AU" w:bidi="en-AU"/>
        </w:rPr>
        <w:t>ANNEX 1</w:t>
      </w:r>
      <w:bookmarkStart w:id="0" w:name="_GoBack"/>
      <w:bookmarkEnd w:id="0"/>
    </w:p>
    <w:p w:rsidR="00985E4C" w:rsidRPr="00985E4C" w:rsidRDefault="00985E4C" w:rsidP="00985E4C">
      <w:pPr>
        <w:widowControl w:val="0"/>
        <w:autoSpaceDE w:val="0"/>
        <w:autoSpaceDN w:val="0"/>
        <w:spacing w:before="79"/>
        <w:ind w:left="2056" w:right="1575"/>
        <w:jc w:val="center"/>
        <w:rPr>
          <w:rFonts w:eastAsia="Arial" w:cs="Arial"/>
          <w:szCs w:val="22"/>
          <w:lang w:val="en-AU" w:eastAsia="en-AU" w:bidi="en-AU"/>
        </w:rPr>
      </w:pPr>
      <w:r w:rsidRPr="00985E4C">
        <w:rPr>
          <w:rFonts w:eastAsia="Arial" w:cs="Arial"/>
          <w:szCs w:val="22"/>
          <w:lang w:val="en-AU" w:eastAsia="en-AU" w:bidi="en-AU"/>
        </w:rPr>
        <w:t>SCALE SPACE MODELS JUDGE'S GUIDE</w:t>
      </w:r>
    </w:p>
    <w:tbl>
      <w:tblPr>
        <w:tblStyle w:val="TableNormal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34"/>
        <w:gridCol w:w="1545"/>
        <w:gridCol w:w="14"/>
        <w:gridCol w:w="5103"/>
        <w:gridCol w:w="1417"/>
      </w:tblGrid>
      <w:tr w:rsidR="0005241D" w:rsidRPr="00985E4C" w:rsidTr="00EA26A4">
        <w:trPr>
          <w:trHeight w:val="541"/>
        </w:trPr>
        <w:tc>
          <w:tcPr>
            <w:tcW w:w="1668" w:type="dxa"/>
          </w:tcPr>
          <w:p w:rsidR="0005241D" w:rsidRPr="00985E4C" w:rsidRDefault="0005241D" w:rsidP="00EE52B9">
            <w:pPr>
              <w:spacing w:before="40"/>
              <w:ind w:left="270" w:right="235" w:firstLine="408"/>
              <w:rPr>
                <w:rFonts w:eastAsia="Arial" w:cs="Arial"/>
                <w:sz w:val="20"/>
                <w:lang w:val="en-AU" w:eastAsia="en-AU" w:bidi="en-AU"/>
              </w:rPr>
            </w:pPr>
            <w:r w:rsidRPr="00985E4C">
              <w:rPr>
                <w:rFonts w:eastAsia="Arial" w:cs="Arial"/>
                <w:sz w:val="20"/>
                <w:lang w:val="en-AU" w:eastAsia="en-AU" w:bidi="en-AU"/>
              </w:rPr>
              <w:t>FAI CATEGORY</w:t>
            </w:r>
          </w:p>
        </w:tc>
        <w:tc>
          <w:tcPr>
            <w:tcW w:w="1579" w:type="dxa"/>
            <w:gridSpan w:val="2"/>
          </w:tcPr>
          <w:p w:rsidR="0005241D" w:rsidRPr="00985E4C" w:rsidRDefault="0005241D" w:rsidP="00EE52B9">
            <w:pPr>
              <w:spacing w:before="40"/>
              <w:ind w:left="237" w:right="179" w:firstLine="324"/>
              <w:rPr>
                <w:rFonts w:eastAsia="Arial" w:cs="Arial"/>
                <w:sz w:val="20"/>
                <w:lang w:val="en-AU" w:eastAsia="en-AU" w:bidi="en-AU"/>
              </w:rPr>
            </w:pPr>
            <w:r w:rsidRPr="00985E4C">
              <w:rPr>
                <w:rFonts w:eastAsia="Arial" w:cs="Arial"/>
                <w:sz w:val="20"/>
                <w:lang w:val="en-AU" w:eastAsia="en-AU" w:bidi="en-AU"/>
              </w:rPr>
              <w:t>SUB- CATEGORY</w:t>
            </w:r>
          </w:p>
        </w:tc>
        <w:tc>
          <w:tcPr>
            <w:tcW w:w="5117" w:type="dxa"/>
            <w:gridSpan w:val="2"/>
            <w:tcBorders>
              <w:right w:val="single" w:sz="4" w:space="0" w:color="000000"/>
            </w:tcBorders>
          </w:tcPr>
          <w:p w:rsidR="0005241D" w:rsidRPr="00985E4C" w:rsidRDefault="0005241D" w:rsidP="00EE52B9">
            <w:pPr>
              <w:spacing w:before="40"/>
              <w:ind w:left="1503" w:right="251"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Borders>
              <w:top w:val="single" w:sz="4" w:space="0" w:color="000000"/>
              <w:left w:val="single" w:sz="4" w:space="0" w:color="000000"/>
              <w:bottom w:val="single" w:sz="4" w:space="0" w:color="000000"/>
              <w:right w:val="single" w:sz="4" w:space="0" w:color="000000"/>
            </w:tcBorders>
          </w:tcPr>
          <w:p w:rsidR="0005241D" w:rsidRPr="00985E4C" w:rsidRDefault="0005241D" w:rsidP="00EE52B9">
            <w:pPr>
              <w:spacing w:before="40"/>
              <w:ind w:left="508"/>
              <w:rPr>
                <w:rFonts w:eastAsia="Arial" w:cs="Arial"/>
                <w:sz w:val="20"/>
                <w:lang w:val="en-AU" w:eastAsia="en-AU" w:bidi="en-AU"/>
              </w:rPr>
            </w:pPr>
            <w:r w:rsidRPr="00985E4C">
              <w:rPr>
                <w:rFonts w:eastAsia="Arial" w:cs="Arial"/>
                <w:sz w:val="20"/>
                <w:lang w:val="en-AU" w:eastAsia="en-AU" w:bidi="en-AU"/>
              </w:rPr>
              <w:t>POINTS</w:t>
            </w:r>
          </w:p>
        </w:tc>
      </w:tr>
      <w:tr w:rsidR="0005241D" w:rsidRPr="00985E4C" w:rsidTr="00EA26A4">
        <w:trPr>
          <w:trHeight w:val="566"/>
        </w:trPr>
        <w:tc>
          <w:tcPr>
            <w:tcW w:w="1668" w:type="dxa"/>
            <w:vMerge w:val="restart"/>
          </w:tcPr>
          <w:p w:rsidR="0005241D" w:rsidRPr="00985E4C" w:rsidRDefault="0005241D" w:rsidP="00EE52B9">
            <w:pPr>
              <w:ind w:left="456" w:right="356" w:hanging="63"/>
              <w:rPr>
                <w:rFonts w:eastAsia="Arial" w:cs="Arial"/>
                <w:sz w:val="20"/>
                <w:lang w:val="en-AU" w:eastAsia="en-AU" w:bidi="en-AU"/>
              </w:rPr>
            </w:pPr>
            <w:r w:rsidRPr="00985E4C">
              <w:rPr>
                <w:rFonts w:eastAsia="Arial" w:cs="Arial"/>
                <w:sz w:val="20"/>
                <w:lang w:val="en-AU" w:eastAsia="en-AU" w:bidi="en-AU"/>
              </w:rPr>
              <w:t>Degree of Difficulty</w:t>
            </w:r>
          </w:p>
        </w:tc>
        <w:tc>
          <w:tcPr>
            <w:tcW w:w="1579" w:type="dxa"/>
            <w:gridSpan w:val="2"/>
            <w:tcBorders>
              <w:bottom w:val="nil"/>
            </w:tcBorders>
          </w:tcPr>
          <w:p w:rsidR="0005241D" w:rsidRPr="00985E4C" w:rsidRDefault="0005241D" w:rsidP="00EE52B9">
            <w:pPr>
              <w:spacing w:line="227" w:lineRule="exact"/>
              <w:ind w:left="220"/>
              <w:rPr>
                <w:rFonts w:eastAsia="Arial" w:cs="Arial"/>
                <w:sz w:val="20"/>
                <w:lang w:val="en-AU" w:eastAsia="en-AU" w:bidi="en-AU"/>
              </w:rPr>
            </w:pPr>
            <w:r w:rsidRPr="00985E4C">
              <w:rPr>
                <w:rFonts w:eastAsia="Arial" w:cs="Arial"/>
                <w:sz w:val="20"/>
                <w:lang w:val="en-AU" w:eastAsia="en-AU" w:bidi="en-AU"/>
              </w:rPr>
              <w:t>Configuration</w:t>
            </w:r>
          </w:p>
        </w:tc>
        <w:tc>
          <w:tcPr>
            <w:tcW w:w="5117" w:type="dxa"/>
            <w:gridSpan w:val="2"/>
            <w:tcBorders>
              <w:bottom w:val="nil"/>
              <w:right w:val="single" w:sz="4" w:space="0" w:color="000000"/>
            </w:tcBorders>
          </w:tcPr>
          <w:p w:rsidR="0005241D" w:rsidRPr="00985E4C" w:rsidRDefault="0005241D" w:rsidP="00EE52B9">
            <w:pPr>
              <w:ind w:left="343" w:right="123"/>
              <w:rPr>
                <w:rFonts w:eastAsia="Arial" w:cs="Arial"/>
                <w:sz w:val="20"/>
                <w:lang w:val="en-AU" w:eastAsia="en-AU" w:bidi="en-AU"/>
              </w:rPr>
            </w:pPr>
            <w:r w:rsidRPr="00985E4C">
              <w:rPr>
                <w:rFonts w:eastAsia="Arial" w:cs="Arial"/>
                <w:sz w:val="20"/>
                <w:lang w:val="en-AU" w:eastAsia="en-AU" w:bidi="en-AU"/>
              </w:rPr>
              <w:t>To what degree does the entry depart from the configuration of a “finned cone-topped cylinder.</w:t>
            </w:r>
          </w:p>
        </w:tc>
        <w:tc>
          <w:tcPr>
            <w:tcW w:w="1417" w:type="dxa"/>
            <w:tcBorders>
              <w:top w:val="single" w:sz="4" w:space="0" w:color="000000"/>
              <w:left w:val="single" w:sz="4" w:space="0" w:color="000000"/>
              <w:bottom w:val="nil"/>
              <w:right w:val="single" w:sz="4" w:space="0" w:color="000000"/>
            </w:tcBorders>
          </w:tcPr>
          <w:p w:rsidR="0005241D" w:rsidRPr="00985E4C" w:rsidRDefault="0005241D" w:rsidP="00EE52B9">
            <w:pPr>
              <w:tabs>
                <w:tab w:val="left" w:pos="1246"/>
              </w:tabs>
              <w:spacing w:before="112"/>
              <w:ind w:right="75"/>
              <w:jc w:val="right"/>
              <w:rPr>
                <w:rFonts w:eastAsia="Arial" w:cs="Arial"/>
                <w:sz w:val="20"/>
                <w:lang w:val="en-AU" w:eastAsia="en-AU" w:bidi="en-AU"/>
              </w:rPr>
            </w:pPr>
            <w:r w:rsidRPr="00985E4C">
              <w:rPr>
                <w:rFonts w:eastAsia="Arial" w:cs="Arial"/>
                <w:sz w:val="20"/>
                <w:lang w:val="en-AU" w:eastAsia="en-AU" w:bidi="en-AU"/>
              </w:rPr>
              <w:t>(0-20)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818"/>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ight="179"/>
              <w:rPr>
                <w:rFonts w:eastAsia="Arial" w:cs="Arial"/>
                <w:sz w:val="20"/>
                <w:lang w:val="en-AU" w:eastAsia="en-AU" w:bidi="en-AU"/>
              </w:rPr>
            </w:pPr>
            <w:r w:rsidRPr="00985E4C">
              <w:rPr>
                <w:rFonts w:eastAsia="Arial" w:cs="Arial"/>
                <w:sz w:val="20"/>
                <w:lang w:val="en-AU" w:eastAsia="en-AU" w:bidi="en-AU"/>
              </w:rPr>
              <w:t xml:space="preserve">External </w:t>
            </w:r>
            <w:r w:rsidRPr="00985E4C">
              <w:rPr>
                <w:rFonts w:eastAsia="Arial" w:cs="Arial"/>
                <w:w w:val="95"/>
                <w:sz w:val="20"/>
                <w:lang w:val="en-AU" w:eastAsia="en-AU" w:bidi="en-AU"/>
              </w:rPr>
              <w:t>Components</w:t>
            </w:r>
          </w:p>
        </w:tc>
        <w:tc>
          <w:tcPr>
            <w:tcW w:w="5117" w:type="dxa"/>
            <w:gridSpan w:val="2"/>
            <w:tcBorders>
              <w:top w:val="nil"/>
              <w:bottom w:val="nil"/>
              <w:right w:val="single" w:sz="4" w:space="0" w:color="000000"/>
            </w:tcBorders>
          </w:tcPr>
          <w:p w:rsidR="0005241D" w:rsidRPr="00985E4C" w:rsidRDefault="0005241D" w:rsidP="00EE52B9">
            <w:pPr>
              <w:spacing w:before="102"/>
              <w:ind w:left="343" w:right="251"/>
              <w:rPr>
                <w:rFonts w:eastAsia="Arial" w:cs="Arial"/>
                <w:sz w:val="20"/>
                <w:lang w:val="en-AU" w:eastAsia="en-AU" w:bidi="en-AU"/>
              </w:rPr>
            </w:pPr>
            <w:r w:rsidRPr="00985E4C">
              <w:rPr>
                <w:rFonts w:eastAsia="Arial" w:cs="Arial"/>
                <w:sz w:val="20"/>
                <w:lang w:val="en-AU" w:eastAsia="en-AU" w:bidi="en-AU"/>
              </w:rPr>
              <w:t xml:space="preserve">Consider the number and complexity of the entry’s external components including fins, transitions, </w:t>
            </w:r>
            <w:proofErr w:type="spellStart"/>
            <w:r w:rsidRPr="00985E4C">
              <w:rPr>
                <w:rFonts w:eastAsia="Arial" w:cs="Arial"/>
                <w:sz w:val="20"/>
                <w:lang w:val="en-AU" w:eastAsia="en-AU" w:bidi="en-AU"/>
              </w:rPr>
              <w:t>interstage</w:t>
            </w:r>
            <w:proofErr w:type="spellEnd"/>
            <w:r w:rsidRPr="00985E4C">
              <w:rPr>
                <w:rFonts w:eastAsia="Arial" w:cs="Arial"/>
                <w:sz w:val="20"/>
                <w:lang w:val="en-AU" w:eastAsia="en-AU" w:bidi="en-AU"/>
              </w:rPr>
              <w:t xml:space="preserve"> adapters, shrouds, strap- on booster, launch lugs, antennae, etc. Also consider to what extent the aforementioned components were prefabricated by none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rPr>
                <w:rFonts w:eastAsia="Arial" w:cs="Arial"/>
                <w:lang w:val="en-AU" w:eastAsia="en-AU" w:bidi="en-AU"/>
              </w:rPr>
            </w:pPr>
          </w:p>
          <w:p w:rsidR="0005241D" w:rsidRPr="00985E4C" w:rsidRDefault="0005241D" w:rsidP="00EE52B9">
            <w:pPr>
              <w:spacing w:before="8"/>
              <w:rPr>
                <w:rFonts w:eastAsia="Arial" w:cs="Arial"/>
                <w:sz w:val="24"/>
                <w:lang w:val="en-AU" w:eastAsia="en-AU" w:bidi="en-AU"/>
              </w:rPr>
            </w:pPr>
          </w:p>
          <w:p w:rsidR="0005241D" w:rsidRPr="00985E4C" w:rsidRDefault="0005241D" w:rsidP="00EE52B9">
            <w:pPr>
              <w:tabs>
                <w:tab w:val="left" w:pos="1246"/>
              </w:tabs>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ind w:right="75"/>
              <w:jc w:val="center"/>
              <w:rPr>
                <w:rFonts w:eastAsia="Arial" w:cs="Arial"/>
                <w:strike/>
                <w:sz w:val="20"/>
                <w:u w:val="single"/>
                <w:lang w:val="en-AU" w:eastAsia="en-AU" w:bidi="en-AU"/>
              </w:rPr>
            </w:pPr>
            <w:r w:rsidRPr="00985E4C">
              <w:rPr>
                <w:rFonts w:eastAsia="Arial" w:cs="Arial"/>
                <w:sz w:val="20"/>
                <w:lang w:val="uk-UA" w:eastAsia="en-AU" w:bidi="en-AU"/>
              </w:rPr>
              <w:t xml:space="preserve"> </w:t>
            </w:r>
            <w:r w:rsidRPr="00985E4C">
              <w:rPr>
                <w:rFonts w:eastAsia="Arial" w:cs="Arial"/>
                <w:b/>
                <w:color w:val="0070C0"/>
                <w:sz w:val="20"/>
                <w:u w:val="single"/>
                <w:lang w:val="en-AU" w:eastAsia="en-AU" w:bidi="en-AU"/>
              </w:rPr>
              <w:t>(0-35)</w:t>
            </w:r>
            <w:r w:rsidRPr="00985E4C">
              <w:rPr>
                <w:rFonts w:eastAsia="Arial" w:cs="Arial"/>
                <w:b/>
                <w:color w:val="0070C0"/>
                <w:w w:val="99"/>
                <w:sz w:val="20"/>
                <w:u w:val="single"/>
                <w:lang w:val="en-AU" w:eastAsia="en-AU" w:bidi="en-AU"/>
              </w:rPr>
              <w:t xml:space="preserve"> </w:t>
            </w:r>
          </w:p>
        </w:tc>
      </w:tr>
      <w:tr w:rsidR="0005241D" w:rsidRPr="00985E4C" w:rsidTr="00EA26A4">
        <w:trPr>
          <w:trHeight w:val="159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Detailing</w:t>
            </w:r>
          </w:p>
        </w:tc>
        <w:tc>
          <w:tcPr>
            <w:tcW w:w="5117" w:type="dxa"/>
            <w:gridSpan w:val="2"/>
            <w:tcBorders>
              <w:top w:val="nil"/>
              <w:bottom w:val="nil"/>
              <w:right w:val="single" w:sz="4" w:space="0" w:color="000000"/>
            </w:tcBorders>
          </w:tcPr>
          <w:p w:rsidR="0005241D" w:rsidRPr="00985E4C" w:rsidRDefault="0005241D" w:rsidP="00EE52B9">
            <w:pPr>
              <w:spacing w:before="102"/>
              <w:ind w:left="343" w:right="123"/>
              <w:rPr>
                <w:rFonts w:eastAsia="Arial" w:cs="Arial"/>
                <w:sz w:val="20"/>
                <w:lang w:val="en-AU" w:eastAsia="en-AU" w:bidi="en-AU"/>
              </w:rPr>
            </w:pPr>
            <w:r w:rsidRPr="00985E4C">
              <w:rPr>
                <w:rFonts w:eastAsia="Arial" w:cs="Arial"/>
                <w:sz w:val="20"/>
                <w:lang w:val="en-AU" w:eastAsia="en-AU" w:bidi="en-AU"/>
              </w:rPr>
              <w:t>Consider the number of separate details including nuts, bolts, screws, rivets, fasteners, welds, hatches, panels, corrugations, etc. Also consider to what extent the aforementioned details were prefabricated by anyone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rPr>
                <w:rFonts w:eastAsia="Arial" w:cs="Arial"/>
                <w:lang w:val="en-AU" w:eastAsia="en-AU" w:bidi="en-AU"/>
              </w:rPr>
            </w:pPr>
          </w:p>
          <w:p w:rsidR="0005241D" w:rsidRPr="00985E4C" w:rsidRDefault="0005241D" w:rsidP="00EE52B9">
            <w:pPr>
              <w:tabs>
                <w:tab w:val="left" w:pos="1246"/>
              </w:tabs>
              <w:spacing w:before="172"/>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spacing w:before="172"/>
              <w:ind w:right="75"/>
              <w:jc w:val="center"/>
              <w:rPr>
                <w:rFonts w:eastAsia="Arial" w:cs="Arial"/>
                <w:strike/>
                <w:sz w:val="20"/>
                <w:lang w:val="en-AU" w:eastAsia="en-AU" w:bidi="en-AU"/>
              </w:rPr>
            </w:pPr>
            <w:r w:rsidRPr="00985E4C">
              <w:rPr>
                <w:rFonts w:eastAsia="Arial" w:cs="Arial"/>
                <w:b/>
                <w:color w:val="0070C0"/>
                <w:sz w:val="20"/>
                <w:u w:val="single"/>
                <w:lang w:val="en-AU" w:eastAsia="en-AU" w:bidi="en-AU"/>
              </w:rPr>
              <w:t>(0-35)</w:t>
            </w:r>
            <w:r w:rsidRPr="00985E4C">
              <w:rPr>
                <w:rFonts w:eastAsia="Arial" w:cs="Arial"/>
                <w:b/>
                <w:color w:val="0070C0"/>
                <w:w w:val="99"/>
                <w:sz w:val="20"/>
                <w:u w:val="single"/>
                <w:lang w:val="en-AU" w:eastAsia="en-AU" w:bidi="en-AU"/>
              </w:rPr>
              <w:t xml:space="preserve"> </w:t>
            </w:r>
          </w:p>
        </w:tc>
      </w:tr>
      <w:tr w:rsidR="0005241D" w:rsidRPr="00985E4C" w:rsidTr="00EA26A4">
        <w:trPr>
          <w:trHeight w:val="136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Paint Pattern</w:t>
            </w:r>
          </w:p>
        </w:tc>
        <w:tc>
          <w:tcPr>
            <w:tcW w:w="5117" w:type="dxa"/>
            <w:gridSpan w:val="2"/>
            <w:tcBorders>
              <w:top w:val="nil"/>
              <w:bottom w:val="nil"/>
              <w:right w:val="single" w:sz="4" w:space="0" w:color="000000"/>
            </w:tcBorders>
          </w:tcPr>
          <w:p w:rsidR="0005241D" w:rsidRPr="00985E4C" w:rsidRDefault="0005241D" w:rsidP="00EE52B9">
            <w:pPr>
              <w:spacing w:before="102"/>
              <w:ind w:left="343" w:right="93"/>
              <w:rPr>
                <w:rFonts w:eastAsia="Arial" w:cs="Arial"/>
                <w:sz w:val="20"/>
                <w:lang w:val="en-AU" w:eastAsia="en-AU" w:bidi="en-AU"/>
              </w:rPr>
            </w:pPr>
            <w:r w:rsidRPr="00985E4C">
              <w:rPr>
                <w:rFonts w:eastAsia="Arial" w:cs="Arial"/>
                <w:sz w:val="20"/>
                <w:lang w:val="en-AU" w:eastAsia="en-AU" w:bidi="en-AU"/>
              </w:rPr>
              <w:t>consider the number of colours and complexity of the entry point pattern. Also consider the number and complexity of the entry’s markings and to what extent these markings were prefabricated by anyone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spacing w:before="11"/>
              <w:rPr>
                <w:rFonts w:eastAsia="Arial" w:cs="Arial"/>
                <w:sz w:val="26"/>
                <w:lang w:val="en-AU" w:eastAsia="en-AU" w:bidi="en-AU"/>
              </w:rPr>
            </w:pPr>
          </w:p>
          <w:p w:rsidR="0005241D" w:rsidRPr="00985E4C" w:rsidRDefault="0005241D" w:rsidP="00EE52B9">
            <w:pPr>
              <w:tabs>
                <w:tab w:val="left" w:pos="1246"/>
              </w:tabs>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ind w:right="75"/>
              <w:jc w:val="center"/>
              <w:rPr>
                <w:rFonts w:eastAsia="Arial" w:cs="Arial"/>
                <w:strike/>
                <w:sz w:val="20"/>
                <w:lang w:val="uk-UA" w:eastAsia="en-AU" w:bidi="en-AU"/>
              </w:rPr>
            </w:pPr>
            <w:r w:rsidRPr="00985E4C">
              <w:rPr>
                <w:rFonts w:eastAsia="Arial" w:cs="Arial"/>
                <w:b/>
                <w:color w:val="0070C0"/>
                <w:sz w:val="20"/>
                <w:u w:val="single"/>
                <w:lang w:val="en-AU" w:eastAsia="en-AU" w:bidi="en-AU"/>
              </w:rPr>
              <w:t>(0-30)</w:t>
            </w:r>
            <w:r w:rsidRPr="00985E4C">
              <w:rPr>
                <w:rFonts w:eastAsia="Arial" w:cs="Arial"/>
                <w:b/>
                <w:color w:val="0070C0"/>
                <w:sz w:val="20"/>
                <w:u w:val="single"/>
                <w:lang w:val="uk-UA" w:eastAsia="en-AU" w:bidi="en-AU"/>
              </w:rPr>
              <w:t xml:space="preserve"> </w:t>
            </w:r>
          </w:p>
        </w:tc>
      </w:tr>
      <w:tr w:rsidR="0005241D" w:rsidRPr="00985E4C" w:rsidTr="00EA26A4">
        <w:trPr>
          <w:trHeight w:val="90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w:t>
            </w:r>
            <w:proofErr w:type="spellStart"/>
            <w:r w:rsidRPr="00985E4C">
              <w:rPr>
                <w:rFonts w:eastAsia="Arial" w:cs="Arial"/>
                <w:sz w:val="20"/>
                <w:lang w:val="en-AU" w:eastAsia="en-AU" w:bidi="en-AU"/>
              </w:rPr>
              <w:t>Flyability</w:t>
            </w:r>
            <w:proofErr w:type="spellEnd"/>
            <w:r w:rsidRPr="00985E4C">
              <w:rPr>
                <w:rFonts w:eastAsia="Arial" w:cs="Arial"/>
                <w:sz w:val="20"/>
                <w:lang w:val="en-AU" w:eastAsia="en-AU" w:bidi="en-AU"/>
              </w:rPr>
              <w:t>”</w:t>
            </w:r>
          </w:p>
        </w:tc>
        <w:tc>
          <w:tcPr>
            <w:tcW w:w="5117" w:type="dxa"/>
            <w:gridSpan w:val="2"/>
            <w:tcBorders>
              <w:top w:val="nil"/>
              <w:bottom w:val="nil"/>
              <w:right w:val="single" w:sz="4" w:space="0" w:color="000000"/>
            </w:tcBorders>
          </w:tcPr>
          <w:p w:rsidR="0005241D" w:rsidRPr="00985E4C" w:rsidRDefault="0005241D" w:rsidP="00EE52B9">
            <w:pPr>
              <w:spacing w:before="102"/>
              <w:ind w:left="343" w:right="195"/>
              <w:rPr>
                <w:rFonts w:eastAsia="Arial" w:cs="Arial"/>
                <w:sz w:val="20"/>
                <w:lang w:val="en-AU" w:eastAsia="en-AU" w:bidi="en-AU"/>
              </w:rPr>
            </w:pPr>
            <w:r w:rsidRPr="00985E4C">
              <w:rPr>
                <w:rFonts w:eastAsia="Arial" w:cs="Arial"/>
                <w:sz w:val="20"/>
                <w:lang w:val="en-AU" w:eastAsia="en-AU" w:bidi="en-AU"/>
              </w:rPr>
              <w:t>Consider the difficulty in adapting the entry to make a qualified flight including absence of fins, small fin area, extremes of CP and/or CG, etc.</w:t>
            </w:r>
          </w:p>
        </w:tc>
        <w:tc>
          <w:tcPr>
            <w:tcW w:w="1417" w:type="dxa"/>
            <w:tcBorders>
              <w:top w:val="nil"/>
              <w:left w:val="single" w:sz="4" w:space="0" w:color="000000"/>
              <w:bottom w:val="nil"/>
              <w:right w:val="single" w:sz="4" w:space="0" w:color="000000"/>
            </w:tcBorders>
          </w:tcPr>
          <w:p w:rsidR="0005241D" w:rsidRPr="00985E4C" w:rsidRDefault="0005241D" w:rsidP="00EE52B9">
            <w:pPr>
              <w:spacing w:before="10"/>
              <w:rPr>
                <w:rFonts w:eastAsia="Arial" w:cs="Arial"/>
                <w:sz w:val="28"/>
                <w:lang w:val="en-AU" w:eastAsia="en-AU" w:bidi="en-AU"/>
              </w:rPr>
            </w:pPr>
          </w:p>
          <w:p w:rsidR="0005241D" w:rsidRPr="00985E4C" w:rsidRDefault="0005241D" w:rsidP="00EE52B9">
            <w:pPr>
              <w:tabs>
                <w:tab w:val="left" w:pos="1246"/>
              </w:tabs>
              <w:ind w:right="75"/>
              <w:jc w:val="right"/>
              <w:rPr>
                <w:rFonts w:eastAsia="Arial" w:cs="Arial"/>
                <w:sz w:val="20"/>
                <w:lang w:val="en-AU" w:eastAsia="en-AU" w:bidi="en-AU"/>
              </w:rPr>
            </w:pPr>
            <w:r w:rsidRPr="00985E4C">
              <w:rPr>
                <w:rFonts w:eastAsia="Arial" w:cs="Arial"/>
                <w:sz w:val="20"/>
                <w:lang w:val="en-AU" w:eastAsia="en-AU" w:bidi="en-AU"/>
              </w:rPr>
              <w:t>(0-30)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014"/>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0"/>
              <w:ind w:left="220"/>
              <w:rPr>
                <w:rFonts w:eastAsia="Arial" w:cs="Arial"/>
                <w:strike/>
                <w:sz w:val="20"/>
                <w:lang w:val="en-AU" w:eastAsia="en-AU" w:bidi="en-AU"/>
              </w:rPr>
            </w:pPr>
            <w:r w:rsidRPr="00985E4C">
              <w:rPr>
                <w:rFonts w:eastAsia="Arial" w:cs="Arial"/>
                <w:strike/>
                <w:sz w:val="20"/>
                <w:lang w:val="en-AU" w:eastAsia="en-AU" w:bidi="en-AU"/>
              </w:rPr>
              <w:t>“Originality”</w:t>
            </w:r>
          </w:p>
        </w:tc>
        <w:tc>
          <w:tcPr>
            <w:tcW w:w="5117" w:type="dxa"/>
            <w:gridSpan w:val="2"/>
            <w:tcBorders>
              <w:top w:val="nil"/>
              <w:bottom w:val="nil"/>
              <w:right w:val="single" w:sz="4" w:space="0" w:color="000000"/>
            </w:tcBorders>
          </w:tcPr>
          <w:p w:rsidR="0005241D" w:rsidRPr="00985E4C" w:rsidRDefault="0005241D" w:rsidP="00EE52B9">
            <w:pPr>
              <w:spacing w:before="100" w:line="230" w:lineRule="atLeast"/>
              <w:ind w:left="343" w:right="68"/>
              <w:rPr>
                <w:rFonts w:eastAsia="Arial" w:cs="Arial"/>
                <w:strike/>
                <w:sz w:val="20"/>
                <w:lang w:val="en-AU" w:eastAsia="en-AU" w:bidi="en-AU"/>
              </w:rPr>
            </w:pPr>
            <w:r w:rsidRPr="00985E4C">
              <w:rPr>
                <w:rFonts w:eastAsia="Arial" w:cs="Arial"/>
                <w:strike/>
                <w:sz w:val="20"/>
                <w:lang w:val="en-AU" w:eastAsia="en-AU" w:bidi="en-AU"/>
              </w:rPr>
              <w:t>Bonus points: 40 points for a prototype of one kind in the competition; 20 points if there are two of the same prototype; zero points if there are three models of the same prototype.</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strike/>
                <w:lang w:val="en-AU" w:eastAsia="en-AU" w:bidi="en-AU"/>
              </w:rPr>
            </w:pPr>
          </w:p>
          <w:p w:rsidR="0005241D" w:rsidRPr="00985E4C" w:rsidRDefault="0005241D" w:rsidP="00EE52B9">
            <w:pPr>
              <w:tabs>
                <w:tab w:val="left" w:pos="1246"/>
              </w:tabs>
              <w:spacing w:before="193"/>
              <w:ind w:right="75"/>
              <w:jc w:val="right"/>
              <w:rPr>
                <w:rFonts w:eastAsia="Arial" w:cs="Arial"/>
                <w:strike/>
                <w:sz w:val="20"/>
                <w:lang w:val="en-AU" w:eastAsia="en-AU" w:bidi="en-AU"/>
              </w:rPr>
            </w:pPr>
            <w:r w:rsidRPr="00985E4C">
              <w:rPr>
                <w:rFonts w:eastAsia="Arial" w:cs="Arial"/>
                <w:strike/>
                <w:sz w:val="20"/>
                <w:lang w:val="en-AU" w:eastAsia="en-AU" w:bidi="en-AU"/>
              </w:rPr>
              <w:t>(0-40)</w:t>
            </w:r>
            <w:r w:rsidRPr="00985E4C">
              <w:rPr>
                <w:rFonts w:eastAsia="Arial" w:cs="Arial"/>
                <w:strike/>
                <w:w w:val="99"/>
                <w:sz w:val="20"/>
                <w:lang w:val="en-AU" w:eastAsia="en-AU" w:bidi="en-AU"/>
              </w:rPr>
              <w:t xml:space="preserve"> </w:t>
            </w:r>
            <w:r w:rsidRPr="00985E4C">
              <w:rPr>
                <w:rFonts w:eastAsia="Arial" w:cs="Arial"/>
                <w:strike/>
                <w:sz w:val="20"/>
                <w:lang w:val="en-AU" w:eastAsia="en-AU" w:bidi="en-AU"/>
              </w:rPr>
              <w:tab/>
            </w:r>
          </w:p>
        </w:tc>
      </w:tr>
      <w:tr w:rsidR="0005241D" w:rsidRPr="00985E4C" w:rsidTr="00EA26A4">
        <w:trPr>
          <w:trHeight w:val="214"/>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tcBorders>
          </w:tcPr>
          <w:p w:rsidR="0005241D" w:rsidRPr="00985E4C" w:rsidRDefault="0005241D" w:rsidP="00EE52B9">
            <w:pPr>
              <w:rPr>
                <w:rFonts w:ascii="Times New Roman" w:eastAsia="Arial" w:cs="Arial"/>
                <w:strike/>
                <w:sz w:val="14"/>
                <w:lang w:val="en-AU" w:eastAsia="en-AU" w:bidi="en-AU"/>
              </w:rPr>
            </w:pPr>
          </w:p>
        </w:tc>
        <w:tc>
          <w:tcPr>
            <w:tcW w:w="5117" w:type="dxa"/>
            <w:gridSpan w:val="2"/>
            <w:tcBorders>
              <w:top w:val="nil"/>
              <w:right w:val="single" w:sz="4" w:space="0" w:color="000000"/>
            </w:tcBorders>
          </w:tcPr>
          <w:p w:rsidR="0005241D" w:rsidRPr="00985E4C" w:rsidRDefault="0005241D" w:rsidP="00EE52B9">
            <w:pPr>
              <w:spacing w:line="195" w:lineRule="exact"/>
              <w:ind w:left="2434"/>
              <w:rPr>
                <w:rFonts w:eastAsia="Arial" w:cs="Arial"/>
                <w:sz w:val="20"/>
                <w:lang w:val="en-AU" w:eastAsia="en-AU" w:bidi="en-AU"/>
              </w:rPr>
            </w:pPr>
          </w:p>
          <w:p w:rsidR="0005241D" w:rsidRPr="00985E4C" w:rsidRDefault="0005241D" w:rsidP="00EE52B9">
            <w:pPr>
              <w:spacing w:line="195" w:lineRule="exact"/>
              <w:ind w:left="2434"/>
              <w:rPr>
                <w:rFonts w:eastAsia="Arial" w:cs="Arial"/>
                <w:sz w:val="20"/>
                <w:lang w:val="en-AU" w:eastAsia="en-AU" w:bidi="en-AU"/>
              </w:rPr>
            </w:pPr>
            <w:r w:rsidRPr="00985E4C">
              <w:rPr>
                <w:rFonts w:eastAsia="Arial" w:cs="Arial"/>
                <w:sz w:val="20"/>
                <w:lang w:val="en-AU" w:eastAsia="en-AU" w:bidi="en-AU"/>
              </w:rPr>
              <w:t>Category Total (150 Max)</w:t>
            </w:r>
          </w:p>
        </w:tc>
        <w:tc>
          <w:tcPr>
            <w:tcW w:w="1417" w:type="dxa"/>
            <w:tcBorders>
              <w:top w:val="nil"/>
              <w:left w:val="single" w:sz="4" w:space="0" w:color="000000"/>
              <w:bottom w:val="single" w:sz="4" w:space="0" w:color="000000"/>
              <w:right w:val="single" w:sz="4" w:space="0" w:color="000000"/>
            </w:tcBorders>
          </w:tcPr>
          <w:p w:rsidR="0005241D" w:rsidRPr="00985E4C" w:rsidRDefault="0005241D" w:rsidP="00EE52B9">
            <w:pPr>
              <w:rPr>
                <w:rFonts w:ascii="Times New Roman" w:eastAsia="Arial" w:cs="Arial"/>
                <w:strike/>
                <w:sz w:val="14"/>
                <w:lang w:val="en-AU" w:eastAsia="en-AU" w:bidi="en-AU"/>
              </w:rPr>
            </w:pPr>
          </w:p>
        </w:tc>
      </w:tr>
      <w:tr w:rsidR="0005241D" w:rsidRPr="00985E4C" w:rsidTr="00EA26A4">
        <w:trPr>
          <w:trHeight w:val="541"/>
        </w:trPr>
        <w:tc>
          <w:tcPr>
            <w:tcW w:w="1702" w:type="dxa"/>
            <w:gridSpan w:val="2"/>
          </w:tcPr>
          <w:p w:rsidR="0005241D" w:rsidRPr="00985E4C" w:rsidRDefault="0005241D" w:rsidP="00EE52B9">
            <w:pPr>
              <w:spacing w:before="40"/>
              <w:ind w:left="201" w:right="170" w:firstLine="408"/>
              <w:rPr>
                <w:rFonts w:eastAsia="Arial" w:cs="Arial"/>
                <w:sz w:val="20"/>
                <w:lang w:val="en-AU" w:eastAsia="en-AU" w:bidi="en-AU"/>
              </w:rPr>
            </w:pPr>
            <w:r w:rsidRPr="00985E4C">
              <w:rPr>
                <w:rFonts w:eastAsia="Arial" w:cs="Arial"/>
                <w:sz w:val="20"/>
                <w:lang w:val="en-AU" w:eastAsia="en-AU" w:bidi="en-AU"/>
              </w:rPr>
              <w:t>FAI CATEGORY</w:t>
            </w:r>
          </w:p>
        </w:tc>
        <w:tc>
          <w:tcPr>
            <w:tcW w:w="1559" w:type="dxa"/>
            <w:gridSpan w:val="2"/>
          </w:tcPr>
          <w:p w:rsidR="0005241D" w:rsidRPr="00985E4C" w:rsidRDefault="0005241D" w:rsidP="00EE52B9">
            <w:pPr>
              <w:spacing w:before="40"/>
              <w:ind w:left="297" w:right="115" w:firstLine="324"/>
              <w:rPr>
                <w:rFonts w:eastAsia="Arial" w:cs="Arial"/>
                <w:sz w:val="20"/>
                <w:lang w:val="en-AU" w:eastAsia="en-AU" w:bidi="en-AU"/>
              </w:rPr>
            </w:pPr>
            <w:r w:rsidRPr="00985E4C">
              <w:rPr>
                <w:rFonts w:eastAsia="Arial" w:cs="Arial"/>
                <w:sz w:val="20"/>
                <w:lang w:val="en-AU" w:eastAsia="en-AU" w:bidi="en-AU"/>
              </w:rPr>
              <w:t>SUB- CATEGORY</w:t>
            </w:r>
          </w:p>
        </w:tc>
        <w:tc>
          <w:tcPr>
            <w:tcW w:w="5103" w:type="dxa"/>
          </w:tcPr>
          <w:p w:rsidR="0005241D" w:rsidRPr="00985E4C" w:rsidRDefault="0005241D" w:rsidP="00EE52B9">
            <w:pPr>
              <w:spacing w:before="40"/>
              <w:ind w:left="1578" w:right="478"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Borders>
              <w:right w:val="single" w:sz="4" w:space="0" w:color="000000"/>
            </w:tcBorders>
          </w:tcPr>
          <w:p w:rsidR="0005241D" w:rsidRPr="00985E4C" w:rsidRDefault="0005241D" w:rsidP="00EE52B9">
            <w:pPr>
              <w:spacing w:before="155"/>
              <w:ind w:left="561"/>
              <w:rPr>
                <w:rFonts w:eastAsia="Arial" w:cs="Arial"/>
                <w:sz w:val="20"/>
                <w:lang w:val="en-AU" w:eastAsia="en-AU" w:bidi="en-AU"/>
              </w:rPr>
            </w:pPr>
            <w:r w:rsidRPr="00985E4C">
              <w:rPr>
                <w:rFonts w:eastAsia="Arial" w:cs="Arial"/>
                <w:sz w:val="20"/>
                <w:lang w:val="en-AU" w:eastAsia="en-AU" w:bidi="en-AU"/>
              </w:rPr>
              <w:t>POINTS</w:t>
            </w:r>
          </w:p>
        </w:tc>
      </w:tr>
      <w:tr w:rsidR="0005241D" w:rsidRPr="00985E4C" w:rsidTr="00EA26A4">
        <w:trPr>
          <w:trHeight w:val="919"/>
        </w:trPr>
        <w:tc>
          <w:tcPr>
            <w:tcW w:w="1702" w:type="dxa"/>
            <w:gridSpan w:val="2"/>
            <w:tcBorders>
              <w:bottom w:val="dashSmallGap" w:sz="4" w:space="0" w:color="A5A5A5"/>
            </w:tcBorders>
          </w:tcPr>
          <w:p w:rsidR="0005241D" w:rsidRPr="00985E4C" w:rsidRDefault="0005241D" w:rsidP="00EE52B9">
            <w:pPr>
              <w:ind w:left="280" w:right="170" w:firstLine="233"/>
              <w:rPr>
                <w:rFonts w:eastAsia="Arial" w:cs="Arial"/>
                <w:sz w:val="20"/>
                <w:lang w:val="en-AU" w:eastAsia="en-AU" w:bidi="en-AU"/>
              </w:rPr>
            </w:pPr>
            <w:r w:rsidRPr="00985E4C">
              <w:rPr>
                <w:rFonts w:eastAsia="Arial" w:cs="Arial"/>
                <w:sz w:val="20"/>
                <w:lang w:val="en-AU" w:eastAsia="en-AU" w:bidi="en-AU"/>
              </w:rPr>
              <w:t xml:space="preserve">Scale </w:t>
            </w:r>
            <w:r w:rsidRPr="00985E4C">
              <w:rPr>
                <w:rFonts w:eastAsia="Arial" w:cs="Arial"/>
                <w:w w:val="95"/>
                <w:sz w:val="20"/>
                <w:lang w:val="en-AU" w:eastAsia="en-AU" w:bidi="en-AU"/>
              </w:rPr>
              <w:t>Adherence</w:t>
            </w:r>
          </w:p>
        </w:tc>
        <w:tc>
          <w:tcPr>
            <w:tcW w:w="1559" w:type="dxa"/>
            <w:gridSpan w:val="2"/>
            <w:tcBorders>
              <w:bottom w:val="dashSmallGap" w:sz="4" w:space="0" w:color="A5A5A5"/>
            </w:tcBorders>
          </w:tcPr>
          <w:p w:rsidR="0005241D" w:rsidRPr="00985E4C" w:rsidRDefault="0005241D" w:rsidP="00EE52B9">
            <w:pPr>
              <w:spacing w:line="227" w:lineRule="exact"/>
              <w:ind w:left="256"/>
              <w:rPr>
                <w:rFonts w:eastAsia="Arial" w:cs="Arial"/>
                <w:sz w:val="20"/>
                <w:lang w:val="en-AU" w:eastAsia="en-AU" w:bidi="en-AU"/>
              </w:rPr>
            </w:pPr>
            <w:r w:rsidRPr="00985E4C">
              <w:rPr>
                <w:rFonts w:eastAsia="Arial" w:cs="Arial"/>
                <w:sz w:val="20"/>
                <w:lang w:val="en-AU" w:eastAsia="en-AU" w:bidi="en-AU"/>
              </w:rPr>
              <w:t>Colour</w:t>
            </w:r>
          </w:p>
        </w:tc>
        <w:tc>
          <w:tcPr>
            <w:tcW w:w="5103" w:type="dxa"/>
            <w:tcBorders>
              <w:bottom w:val="dashSmallGap" w:sz="4" w:space="0" w:color="A5A5A5"/>
            </w:tcBorders>
          </w:tcPr>
          <w:p w:rsidR="0005241D" w:rsidRPr="00985E4C" w:rsidRDefault="0005241D" w:rsidP="00EE52B9">
            <w:pPr>
              <w:ind w:left="249"/>
              <w:rPr>
                <w:rFonts w:eastAsia="Arial" w:cs="Arial"/>
                <w:sz w:val="20"/>
                <w:lang w:val="en-AU" w:eastAsia="en-AU" w:bidi="en-AU"/>
              </w:rPr>
            </w:pPr>
            <w:r w:rsidRPr="00985E4C">
              <w:rPr>
                <w:rFonts w:eastAsia="Arial" w:cs="Arial"/>
                <w:sz w:val="20"/>
                <w:lang w:val="en-AU" w:eastAsia="en-AU" w:bidi="en-AU"/>
              </w:rPr>
              <w:t>Comparing the entry to colour photographs, paint samples, or other colour substantiation, to what</w:t>
            </w:r>
          </w:p>
          <w:p w:rsidR="0005241D" w:rsidRPr="00985E4C" w:rsidRDefault="0005241D" w:rsidP="00EE52B9">
            <w:pPr>
              <w:spacing w:line="230" w:lineRule="atLeast"/>
              <w:ind w:left="249" w:right="478"/>
              <w:rPr>
                <w:rFonts w:eastAsia="Arial" w:cs="Arial"/>
                <w:sz w:val="20"/>
                <w:lang w:val="en-AU" w:eastAsia="en-AU" w:bidi="en-AU"/>
              </w:rPr>
            </w:pPr>
            <w:r w:rsidRPr="00985E4C">
              <w:rPr>
                <w:rFonts w:eastAsia="Arial" w:cs="Arial"/>
                <w:sz w:val="20"/>
                <w:lang w:val="en-AU" w:eastAsia="en-AU" w:bidi="en-AU"/>
              </w:rPr>
              <w:t>degree does the entry’s colour(s) resemble that prototype’s colour?</w:t>
            </w:r>
          </w:p>
        </w:tc>
        <w:tc>
          <w:tcPr>
            <w:tcW w:w="1417" w:type="dxa"/>
            <w:tcBorders>
              <w:bottom w:val="dashSmallGap" w:sz="4" w:space="0" w:color="A5A5A5"/>
              <w:right w:val="single" w:sz="4" w:space="0" w:color="000000"/>
            </w:tcBorders>
          </w:tcPr>
          <w:p w:rsidR="0005241D" w:rsidRPr="00985E4C" w:rsidRDefault="0005241D" w:rsidP="00EE52B9">
            <w:pPr>
              <w:spacing w:before="9"/>
              <w:rPr>
                <w:rFonts w:eastAsia="Arial" w:cs="Arial"/>
                <w:sz w:val="29"/>
                <w:lang w:val="en-AU" w:eastAsia="en-AU" w:bidi="en-AU"/>
              </w:rPr>
            </w:pPr>
          </w:p>
          <w:p w:rsidR="0005241D" w:rsidRPr="00985E4C" w:rsidRDefault="0005241D" w:rsidP="00EE52B9">
            <w:pPr>
              <w:tabs>
                <w:tab w:val="left" w:pos="1578"/>
              </w:tabs>
              <w:ind w:left="162"/>
              <w:rPr>
                <w:rFonts w:eastAsia="Arial" w:cs="Arial"/>
                <w:sz w:val="20"/>
                <w:lang w:val="en-AU" w:eastAsia="en-AU" w:bidi="en-AU"/>
              </w:rPr>
            </w:pPr>
            <w:r w:rsidRPr="00985E4C">
              <w:rPr>
                <w:rFonts w:eastAsia="Arial" w:cs="Arial"/>
                <w:sz w:val="20"/>
                <w:lang w:val="en-AU" w:eastAsia="en-AU" w:bidi="en-AU"/>
              </w:rPr>
              <w:t xml:space="preserve">(0-25)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373"/>
        </w:trPr>
        <w:tc>
          <w:tcPr>
            <w:tcW w:w="1702" w:type="dxa"/>
            <w:gridSpan w:val="2"/>
            <w:vMerge w:val="restart"/>
            <w:tcBorders>
              <w:top w:val="dashSmallGap" w:sz="4" w:space="0" w:color="A5A5A5"/>
            </w:tcBorders>
          </w:tcPr>
          <w:p w:rsidR="0005241D" w:rsidRPr="00985E4C" w:rsidRDefault="0005241D" w:rsidP="00EE52B9">
            <w:pPr>
              <w:rPr>
                <w:rFonts w:ascii="Times New Roman" w:eastAsia="Arial" w:cs="Arial"/>
                <w:sz w:val="18"/>
                <w:lang w:val="en-AU" w:eastAsia="en-AU" w:bidi="en-AU"/>
              </w:rPr>
            </w:pPr>
          </w:p>
        </w:tc>
        <w:tc>
          <w:tcPr>
            <w:tcW w:w="1559" w:type="dxa"/>
            <w:gridSpan w:val="2"/>
            <w:tcBorders>
              <w:top w:val="dashSmallGap" w:sz="4" w:space="0" w:color="A5A5A5"/>
              <w:bottom w:val="dashSmallGap" w:sz="4" w:space="0" w:color="A5A5A5"/>
            </w:tcBorders>
          </w:tcPr>
          <w:p w:rsidR="0005241D" w:rsidRPr="00985E4C" w:rsidRDefault="0005241D" w:rsidP="00EE52B9">
            <w:pPr>
              <w:spacing w:before="7"/>
              <w:rPr>
                <w:rFonts w:eastAsia="Arial" w:cs="Arial"/>
                <w:sz w:val="19"/>
                <w:lang w:val="en-AU" w:eastAsia="en-AU" w:bidi="en-AU"/>
              </w:rPr>
            </w:pPr>
          </w:p>
          <w:p w:rsidR="0005241D" w:rsidRPr="00985E4C" w:rsidRDefault="0005241D" w:rsidP="00EE52B9">
            <w:pPr>
              <w:spacing w:before="1"/>
              <w:ind w:left="256" w:right="311"/>
              <w:rPr>
                <w:rFonts w:eastAsia="Arial" w:cs="Arial"/>
                <w:sz w:val="20"/>
                <w:lang w:val="en-AU" w:eastAsia="en-AU" w:bidi="en-AU"/>
              </w:rPr>
            </w:pPr>
            <w:r w:rsidRPr="00985E4C">
              <w:rPr>
                <w:rFonts w:eastAsia="Arial" w:cs="Arial"/>
                <w:sz w:val="20"/>
                <w:lang w:val="en-AU" w:eastAsia="en-AU" w:bidi="en-AU"/>
              </w:rPr>
              <w:t>Markings (lettering &amp; insignia)</w:t>
            </w:r>
          </w:p>
        </w:tc>
        <w:tc>
          <w:tcPr>
            <w:tcW w:w="5103" w:type="dxa"/>
            <w:tcBorders>
              <w:top w:val="dashSmallGap" w:sz="4" w:space="0" w:color="A5A5A5"/>
              <w:bottom w:val="nil"/>
            </w:tcBorders>
          </w:tcPr>
          <w:p w:rsidR="0005241D" w:rsidRPr="00985E4C" w:rsidRDefault="0005241D" w:rsidP="00EE52B9">
            <w:pPr>
              <w:spacing w:before="7"/>
              <w:rPr>
                <w:rFonts w:eastAsia="Arial" w:cs="Arial"/>
                <w:sz w:val="19"/>
                <w:lang w:val="en-AU" w:eastAsia="en-AU" w:bidi="en-AU"/>
              </w:rPr>
            </w:pPr>
          </w:p>
          <w:p w:rsidR="0005241D" w:rsidRPr="00985E4C" w:rsidRDefault="0005241D" w:rsidP="00EE52B9">
            <w:pPr>
              <w:spacing w:before="1"/>
              <w:ind w:left="105"/>
              <w:rPr>
                <w:rFonts w:eastAsia="Arial" w:cs="Arial"/>
                <w:sz w:val="20"/>
                <w:lang w:val="en-AU" w:eastAsia="en-AU" w:bidi="en-AU"/>
              </w:rPr>
            </w:pPr>
            <w:r w:rsidRPr="00985E4C">
              <w:rPr>
                <w:rFonts w:eastAsia="Arial" w:cs="Arial"/>
                <w:sz w:val="20"/>
                <w:lang w:val="en-AU" w:eastAsia="en-AU" w:bidi="en-AU"/>
              </w:rPr>
              <w:t>Comparing the entry to photographs, marking diagrams, or other marking substantiation, to what degree to the entry’s markings resemble the prototype’s markings?</w:t>
            </w:r>
          </w:p>
        </w:tc>
        <w:tc>
          <w:tcPr>
            <w:tcW w:w="1417" w:type="dxa"/>
            <w:tcBorders>
              <w:top w:val="dashSmallGap" w:sz="4" w:space="0" w:color="A5A5A5"/>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spacing w:before="8"/>
              <w:rPr>
                <w:rFonts w:eastAsia="Arial" w:cs="Arial"/>
                <w:sz w:val="27"/>
                <w:lang w:val="en-AU" w:eastAsia="en-AU" w:bidi="en-AU"/>
              </w:rPr>
            </w:pPr>
          </w:p>
          <w:p w:rsidR="0005241D" w:rsidRPr="00985E4C" w:rsidRDefault="0005241D" w:rsidP="00EE52B9">
            <w:pPr>
              <w:tabs>
                <w:tab w:val="left" w:pos="1523"/>
              </w:tabs>
              <w:ind w:left="162"/>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3992"/>
        </w:trPr>
        <w:tc>
          <w:tcPr>
            <w:tcW w:w="1702"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1559" w:type="dxa"/>
            <w:gridSpan w:val="2"/>
            <w:vMerge w:val="restart"/>
            <w:tcBorders>
              <w:top w:val="dashSmallGap" w:sz="4" w:space="0" w:color="A5A5A5"/>
            </w:tcBorders>
          </w:tcPr>
          <w:p w:rsidR="0005241D" w:rsidRPr="00985E4C" w:rsidRDefault="0005241D" w:rsidP="00EE52B9">
            <w:pPr>
              <w:spacing w:line="224" w:lineRule="exact"/>
              <w:ind w:left="102"/>
              <w:rPr>
                <w:rFonts w:eastAsia="Arial" w:cs="Arial"/>
                <w:sz w:val="20"/>
                <w:lang w:val="en-AU" w:eastAsia="en-AU" w:bidi="en-AU"/>
              </w:rPr>
            </w:pPr>
            <w:r w:rsidRPr="00985E4C">
              <w:rPr>
                <w:rFonts w:eastAsia="Arial" w:cs="Arial"/>
                <w:sz w:val="20"/>
                <w:lang w:val="en-AU" w:eastAsia="en-AU" w:bidi="en-AU"/>
              </w:rPr>
              <w:t>Dimensions</w:t>
            </w:r>
          </w:p>
        </w:tc>
        <w:tc>
          <w:tcPr>
            <w:tcW w:w="5103" w:type="dxa"/>
            <w:tcBorders>
              <w:top w:val="nil"/>
              <w:bottom w:val="nil"/>
            </w:tcBorders>
          </w:tcPr>
          <w:p w:rsidR="0005241D" w:rsidRPr="00985E4C" w:rsidRDefault="0005241D" w:rsidP="00EE52B9">
            <w:pPr>
              <w:spacing w:line="362" w:lineRule="auto"/>
              <w:ind w:left="246" w:right="2411"/>
              <w:rPr>
                <w:rFonts w:eastAsia="Arial" w:cs="Arial"/>
                <w:sz w:val="20"/>
                <w:lang w:val="en-AU" w:eastAsia="en-AU" w:bidi="en-AU"/>
              </w:rPr>
            </w:pPr>
            <w:r w:rsidRPr="00985E4C">
              <w:rPr>
                <w:rFonts w:eastAsia="Arial" w:cs="Arial"/>
                <w:sz w:val="20"/>
                <w:lang w:val="en-AU" w:eastAsia="en-AU" w:bidi="en-AU"/>
              </w:rPr>
              <w:t>Overall model length Nose cone length</w:t>
            </w:r>
          </w:p>
          <w:p w:rsidR="0005241D" w:rsidRPr="00985E4C" w:rsidRDefault="0005241D" w:rsidP="00EE52B9">
            <w:pPr>
              <w:spacing w:line="364" w:lineRule="auto"/>
              <w:ind w:left="246" w:right="910"/>
              <w:rPr>
                <w:rFonts w:eastAsia="Arial" w:cs="Arial"/>
                <w:sz w:val="20"/>
                <w:lang w:val="en-AU" w:eastAsia="en-AU" w:bidi="en-AU"/>
              </w:rPr>
            </w:pPr>
            <w:r w:rsidRPr="00985E4C">
              <w:rPr>
                <w:rFonts w:eastAsia="Arial" w:cs="Arial"/>
                <w:sz w:val="20"/>
                <w:lang w:val="en-AU" w:eastAsia="en-AU" w:bidi="en-AU"/>
              </w:rPr>
              <w:t>Greatest measurable body diameter Length of the first stage</w:t>
            </w:r>
          </w:p>
          <w:p w:rsidR="0005241D" w:rsidRPr="00985E4C" w:rsidRDefault="0005241D" w:rsidP="00EE52B9">
            <w:pPr>
              <w:ind w:left="246"/>
              <w:rPr>
                <w:rFonts w:eastAsia="Arial" w:cs="Arial"/>
                <w:sz w:val="20"/>
                <w:lang w:val="en-AU" w:eastAsia="en-AU" w:bidi="en-AU"/>
              </w:rPr>
            </w:pPr>
            <w:r w:rsidRPr="00985E4C">
              <w:rPr>
                <w:rFonts w:eastAsia="Arial" w:cs="Arial"/>
                <w:sz w:val="20"/>
                <w:lang w:val="en-AU" w:eastAsia="en-AU" w:bidi="en-AU"/>
              </w:rPr>
              <w:t>Fin span (individual fin or tip-to tip)</w:t>
            </w:r>
          </w:p>
          <w:p w:rsidR="0005241D" w:rsidRPr="00985E4C" w:rsidRDefault="0005241D" w:rsidP="00EE52B9">
            <w:pPr>
              <w:tabs>
                <w:tab w:val="left" w:pos="1289"/>
                <w:tab w:val="left" w:pos="2467"/>
                <w:tab w:val="left" w:pos="3369"/>
                <w:tab w:val="left" w:pos="4025"/>
                <w:tab w:val="left" w:pos="4514"/>
              </w:tabs>
              <w:spacing w:before="128" w:line="249" w:lineRule="auto"/>
              <w:ind w:left="246" w:right="88"/>
              <w:rPr>
                <w:rFonts w:eastAsia="Arial" w:cs="Arial"/>
                <w:sz w:val="20"/>
                <w:lang w:val="en-AU" w:eastAsia="en-AU" w:bidi="en-AU"/>
              </w:rPr>
            </w:pPr>
            <w:r w:rsidRPr="00985E4C">
              <w:rPr>
                <w:rFonts w:eastAsia="Arial" w:cs="Arial"/>
                <w:sz w:val="20"/>
                <w:lang w:val="en-AU" w:eastAsia="en-AU" w:bidi="en-AU"/>
              </w:rPr>
              <w:t>Selected</w:t>
            </w:r>
            <w:r w:rsidRPr="00985E4C">
              <w:rPr>
                <w:rFonts w:eastAsia="Arial" w:cs="Arial"/>
                <w:sz w:val="20"/>
                <w:lang w:val="en-AU" w:eastAsia="en-AU" w:bidi="en-AU"/>
              </w:rPr>
              <w:tab/>
              <w:t>dimension</w:t>
            </w:r>
            <w:r w:rsidRPr="00985E4C">
              <w:rPr>
                <w:rFonts w:eastAsia="Arial" w:cs="Arial"/>
                <w:sz w:val="20"/>
                <w:lang w:val="en-AU" w:eastAsia="en-AU" w:bidi="en-AU"/>
              </w:rPr>
              <w:tab/>
              <w:t>greater</w:t>
            </w:r>
            <w:r w:rsidRPr="00985E4C">
              <w:rPr>
                <w:rFonts w:eastAsia="Arial" w:cs="Arial"/>
                <w:sz w:val="20"/>
                <w:lang w:val="en-AU" w:eastAsia="en-AU" w:bidi="en-AU"/>
              </w:rPr>
              <w:tab/>
              <w:t>than</w:t>
            </w:r>
            <w:r w:rsidRPr="00985E4C">
              <w:rPr>
                <w:rFonts w:eastAsia="Arial" w:cs="Arial"/>
                <w:sz w:val="20"/>
                <w:lang w:val="en-AU" w:eastAsia="en-AU" w:bidi="en-AU"/>
              </w:rPr>
              <w:tab/>
              <w:t>10</w:t>
            </w:r>
            <w:r w:rsidRPr="00985E4C">
              <w:rPr>
                <w:rFonts w:eastAsia="Arial" w:cs="Arial"/>
                <w:sz w:val="20"/>
                <w:lang w:val="en-AU" w:eastAsia="en-AU" w:bidi="en-AU"/>
              </w:rPr>
              <w:tab/>
            </w:r>
            <w:r w:rsidRPr="00985E4C">
              <w:rPr>
                <w:rFonts w:eastAsia="Arial" w:cs="Arial"/>
                <w:spacing w:val="-8"/>
                <w:sz w:val="20"/>
                <w:lang w:val="en-AU" w:eastAsia="en-AU" w:bidi="en-AU"/>
              </w:rPr>
              <w:t xml:space="preserve">mm </w:t>
            </w:r>
            <w:r w:rsidRPr="00985E4C">
              <w:rPr>
                <w:rFonts w:eastAsia="Arial" w:cs="Arial"/>
                <w:sz w:val="20"/>
                <w:lang w:val="en-AU" w:eastAsia="en-AU" w:bidi="en-AU"/>
              </w:rPr>
              <w:t>(second stage length, diameter,</w:t>
            </w:r>
            <w:r w:rsidRPr="00985E4C">
              <w:rPr>
                <w:rFonts w:eastAsia="Arial" w:cs="Arial"/>
                <w:spacing w:val="-6"/>
                <w:sz w:val="20"/>
                <w:lang w:val="en-AU" w:eastAsia="en-AU" w:bidi="en-AU"/>
              </w:rPr>
              <w:t xml:space="preserve"> </w:t>
            </w:r>
            <w:r w:rsidRPr="00985E4C">
              <w:rPr>
                <w:rFonts w:eastAsia="Arial" w:cs="Arial"/>
                <w:sz w:val="20"/>
                <w:lang w:val="en-AU" w:eastAsia="en-AU" w:bidi="en-AU"/>
              </w:rPr>
              <w:t>etc.)</w:t>
            </w:r>
          </w:p>
          <w:p w:rsidR="0005241D" w:rsidRPr="00985E4C" w:rsidRDefault="0005241D" w:rsidP="00EE52B9">
            <w:pPr>
              <w:spacing w:before="121" w:line="249" w:lineRule="auto"/>
              <w:ind w:left="280" w:right="92" w:firstLine="12"/>
              <w:rPr>
                <w:rFonts w:eastAsia="Arial" w:cs="Arial"/>
                <w:sz w:val="20"/>
                <w:lang w:val="en-AU" w:eastAsia="en-AU" w:bidi="en-AU"/>
              </w:rPr>
            </w:pPr>
            <w:r w:rsidRPr="00985E4C">
              <w:rPr>
                <w:rFonts w:eastAsia="Arial" w:cs="Arial"/>
                <w:sz w:val="20"/>
                <w:lang w:val="en-AU" w:eastAsia="en-AU" w:bidi="en-AU"/>
              </w:rPr>
              <w:t>Award points shall be based on a % deviation from the prototype’s scaled dimensions. Each 1% error reduces the value by 2 points. Deviation &gt; 10% shall be awarded a value of 0.</w:t>
            </w:r>
          </w:p>
          <w:p w:rsidR="0005241D" w:rsidRPr="00985E4C" w:rsidRDefault="0005241D" w:rsidP="00EE52B9">
            <w:pPr>
              <w:spacing w:before="117"/>
              <w:ind w:left="249"/>
              <w:rPr>
                <w:rFonts w:eastAsia="Arial" w:cs="Arial"/>
                <w:sz w:val="20"/>
                <w:lang w:val="en-AU" w:eastAsia="en-AU" w:bidi="en-AU"/>
              </w:rPr>
            </w:pPr>
            <w:r w:rsidRPr="00985E4C">
              <w:rPr>
                <w:rFonts w:eastAsia="Arial" w:cs="Arial"/>
                <w:sz w:val="20"/>
                <w:lang w:val="en-AU" w:eastAsia="en-AU" w:bidi="en-AU"/>
              </w:rPr>
              <w:t>* If prototype is finless, select one other dimension greater than 10 mm and check here (</w:t>
            </w:r>
            <w:r w:rsidRPr="00985E4C">
              <w:rPr>
                <w:rFonts w:eastAsia="Arial" w:cs="Arial"/>
                <w:spacing w:val="55"/>
                <w:sz w:val="20"/>
                <w:lang w:val="en-AU" w:eastAsia="en-AU" w:bidi="en-AU"/>
              </w:rPr>
              <w:t xml:space="preserve"> </w:t>
            </w:r>
            <w:r w:rsidRPr="00985E4C">
              <w:rPr>
                <w:rFonts w:eastAsia="Arial" w:cs="Arial"/>
                <w:sz w:val="20"/>
                <w:lang w:val="en-AU" w:eastAsia="en-AU" w:bidi="en-AU"/>
              </w:rPr>
              <w:t>)</w:t>
            </w:r>
          </w:p>
        </w:tc>
        <w:tc>
          <w:tcPr>
            <w:tcW w:w="1417" w:type="dxa"/>
            <w:tcBorders>
              <w:top w:val="nil"/>
              <w:bottom w:val="nil"/>
              <w:right w:val="single" w:sz="4" w:space="0" w:color="000000"/>
            </w:tcBorders>
          </w:tcPr>
          <w:p w:rsidR="0005241D" w:rsidRPr="00985E4C" w:rsidRDefault="0005241D" w:rsidP="00EE52B9">
            <w:pPr>
              <w:tabs>
                <w:tab w:val="left" w:pos="1558"/>
              </w:tabs>
              <w:spacing w:line="224" w:lineRule="exact"/>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18"/>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0"/>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1"/>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0"/>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614"/>
              </w:tabs>
              <w:spacing w:before="121"/>
              <w:ind w:left="199"/>
              <w:rPr>
                <w:rFonts w:eastAsia="Arial" w:cs="Arial"/>
                <w:sz w:val="20"/>
                <w:lang w:val="en-AU" w:eastAsia="en-AU" w:bidi="en-AU"/>
              </w:rPr>
            </w:pPr>
            <w:r w:rsidRPr="00985E4C">
              <w:rPr>
                <w:rFonts w:eastAsia="Arial" w:cs="Arial"/>
                <w:sz w:val="20"/>
                <w:lang w:val="en-AU" w:eastAsia="en-AU" w:bidi="en-AU"/>
              </w:rPr>
              <w:t xml:space="preserve">(0-25)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472"/>
        </w:trPr>
        <w:tc>
          <w:tcPr>
            <w:tcW w:w="1702"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1559"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5103" w:type="dxa"/>
            <w:tcBorders>
              <w:top w:val="nil"/>
            </w:tcBorders>
          </w:tcPr>
          <w:p w:rsidR="0005241D" w:rsidRPr="00985E4C" w:rsidRDefault="00EA26A4" w:rsidP="00EA26A4">
            <w:pPr>
              <w:spacing w:before="100"/>
              <w:rPr>
                <w:rFonts w:eastAsia="Arial" w:cs="Arial"/>
                <w:sz w:val="20"/>
                <w:lang w:val="en-AU" w:eastAsia="en-AU" w:bidi="en-AU"/>
              </w:rPr>
            </w:pPr>
            <w:r>
              <w:rPr>
                <w:rFonts w:eastAsia="Arial" w:cs="Arial"/>
                <w:sz w:val="20"/>
                <w:lang w:val="en-AU" w:eastAsia="en-AU" w:bidi="en-AU"/>
              </w:rPr>
              <w:t xml:space="preserve">                                         </w:t>
            </w:r>
            <w:r w:rsidR="0005241D" w:rsidRPr="00985E4C">
              <w:rPr>
                <w:rFonts w:eastAsia="Arial" w:cs="Arial"/>
                <w:sz w:val="20"/>
                <w:lang w:val="en-AU" w:eastAsia="en-AU" w:bidi="en-AU"/>
              </w:rPr>
              <w:t>Category Total (200 Max)</w:t>
            </w:r>
          </w:p>
        </w:tc>
        <w:tc>
          <w:tcPr>
            <w:tcW w:w="1417" w:type="dxa"/>
            <w:tcBorders>
              <w:top w:val="nil"/>
              <w:right w:val="single" w:sz="4" w:space="0" w:color="000000"/>
            </w:tcBorders>
          </w:tcPr>
          <w:p w:rsidR="0005241D" w:rsidRPr="00985E4C" w:rsidRDefault="0005241D" w:rsidP="00EE52B9">
            <w:pPr>
              <w:rPr>
                <w:rFonts w:ascii="Times New Roman" w:eastAsia="Arial" w:cs="Arial"/>
                <w:sz w:val="18"/>
                <w:lang w:val="en-AU" w:eastAsia="en-AU" w:bidi="en-AU"/>
              </w:rPr>
            </w:pPr>
          </w:p>
        </w:tc>
      </w:tr>
    </w:tbl>
    <w:p w:rsidR="0005241D" w:rsidRPr="00985E4C" w:rsidRDefault="0005241D" w:rsidP="0005241D">
      <w:pPr>
        <w:widowControl w:val="0"/>
        <w:autoSpaceDE w:val="0"/>
        <w:autoSpaceDN w:val="0"/>
        <w:spacing w:before="10"/>
        <w:rPr>
          <w:rFonts w:eastAsia="Arial" w:cs="Arial"/>
          <w:sz w:val="20"/>
          <w:lang w:val="en-AU" w:eastAsia="en-AU" w:bidi="en-AU"/>
        </w:rPr>
      </w:pPr>
    </w:p>
    <w:tbl>
      <w:tblPr>
        <w:tblStyle w:val="TableNormal1"/>
        <w:tblpPr w:leftFromText="180" w:rightFromText="180" w:vertAnchor="text" w:tblpX="416"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gridCol w:w="4961"/>
        <w:gridCol w:w="1417"/>
      </w:tblGrid>
      <w:tr w:rsidR="00EA26A4" w:rsidRPr="00985E4C" w:rsidTr="00645D42">
        <w:trPr>
          <w:trHeight w:val="539"/>
        </w:trPr>
        <w:tc>
          <w:tcPr>
            <w:tcW w:w="1701" w:type="dxa"/>
          </w:tcPr>
          <w:p w:rsidR="0005241D" w:rsidRPr="00985E4C" w:rsidRDefault="0005241D" w:rsidP="00645D42">
            <w:pPr>
              <w:spacing w:before="37"/>
              <w:ind w:left="162" w:right="235" w:firstLine="408"/>
              <w:rPr>
                <w:rFonts w:eastAsia="Arial" w:cs="Arial"/>
                <w:sz w:val="20"/>
                <w:lang w:val="en-AU" w:eastAsia="en-AU" w:bidi="en-AU"/>
              </w:rPr>
            </w:pPr>
            <w:r w:rsidRPr="00985E4C">
              <w:rPr>
                <w:rFonts w:eastAsia="Arial" w:cs="Arial"/>
                <w:sz w:val="20"/>
                <w:lang w:val="en-AU" w:eastAsia="en-AU" w:bidi="en-AU"/>
              </w:rPr>
              <w:t>FAI CATEGORY</w:t>
            </w:r>
          </w:p>
        </w:tc>
        <w:tc>
          <w:tcPr>
            <w:tcW w:w="1701" w:type="dxa"/>
          </w:tcPr>
          <w:p w:rsidR="0005241D" w:rsidRPr="00985E4C" w:rsidRDefault="0005241D" w:rsidP="00645D42">
            <w:pPr>
              <w:spacing w:before="37"/>
              <w:ind w:left="235" w:right="160" w:firstLine="324"/>
              <w:rPr>
                <w:rFonts w:eastAsia="Arial" w:cs="Arial"/>
                <w:sz w:val="20"/>
                <w:lang w:val="en-AU" w:eastAsia="en-AU" w:bidi="en-AU"/>
              </w:rPr>
            </w:pPr>
            <w:r w:rsidRPr="00985E4C">
              <w:rPr>
                <w:rFonts w:eastAsia="Arial" w:cs="Arial"/>
                <w:sz w:val="20"/>
                <w:lang w:val="en-AU" w:eastAsia="en-AU" w:bidi="en-AU"/>
              </w:rPr>
              <w:t>SUB- CATEGORY</w:t>
            </w:r>
          </w:p>
        </w:tc>
        <w:tc>
          <w:tcPr>
            <w:tcW w:w="4961" w:type="dxa"/>
          </w:tcPr>
          <w:p w:rsidR="0005241D" w:rsidRPr="00985E4C" w:rsidRDefault="0005241D" w:rsidP="00645D42">
            <w:pPr>
              <w:spacing w:before="37"/>
              <w:ind w:left="1622" w:right="282" w:firstLine="448"/>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Pr>
          <w:p w:rsidR="0005241D" w:rsidRPr="00985E4C" w:rsidRDefault="0005241D" w:rsidP="00645D42">
            <w:pPr>
              <w:spacing w:before="153"/>
              <w:ind w:left="89" w:right="40"/>
              <w:jc w:val="center"/>
              <w:rPr>
                <w:rFonts w:eastAsia="Arial" w:cs="Arial"/>
                <w:sz w:val="20"/>
                <w:lang w:val="en-AU" w:eastAsia="en-AU" w:bidi="en-AU"/>
              </w:rPr>
            </w:pPr>
            <w:r w:rsidRPr="00985E4C">
              <w:rPr>
                <w:rFonts w:eastAsia="Arial" w:cs="Arial"/>
                <w:sz w:val="20"/>
                <w:lang w:val="en-AU" w:eastAsia="en-AU" w:bidi="en-AU"/>
              </w:rPr>
              <w:t>POINTS</w:t>
            </w:r>
          </w:p>
        </w:tc>
      </w:tr>
      <w:tr w:rsidR="00EA26A4" w:rsidRPr="00985E4C" w:rsidTr="00645D42">
        <w:trPr>
          <w:trHeight w:val="796"/>
        </w:trPr>
        <w:tc>
          <w:tcPr>
            <w:tcW w:w="1701" w:type="dxa"/>
            <w:vMerge w:val="restart"/>
          </w:tcPr>
          <w:p w:rsidR="0005241D" w:rsidRPr="00985E4C" w:rsidRDefault="0005241D" w:rsidP="00645D42">
            <w:pPr>
              <w:spacing w:line="229" w:lineRule="exact"/>
              <w:ind w:left="114"/>
              <w:rPr>
                <w:rFonts w:eastAsia="Arial" w:cs="Arial"/>
                <w:sz w:val="20"/>
                <w:lang w:val="en-AU" w:eastAsia="en-AU" w:bidi="en-AU"/>
              </w:rPr>
            </w:pPr>
            <w:r w:rsidRPr="00985E4C">
              <w:rPr>
                <w:rFonts w:eastAsia="Arial" w:cs="Arial"/>
                <w:sz w:val="20"/>
                <w:lang w:val="en-AU" w:eastAsia="en-AU" w:bidi="en-AU"/>
              </w:rPr>
              <w:t>Workmanship</w:t>
            </w:r>
          </w:p>
        </w:tc>
        <w:tc>
          <w:tcPr>
            <w:tcW w:w="1701" w:type="dxa"/>
            <w:tcBorders>
              <w:bottom w:val="nil"/>
            </w:tcBorders>
          </w:tcPr>
          <w:p w:rsidR="0005241D" w:rsidRPr="00985E4C" w:rsidRDefault="0005241D" w:rsidP="00645D42">
            <w:pPr>
              <w:spacing w:line="229" w:lineRule="exact"/>
              <w:ind w:left="213" w:right="161"/>
              <w:jc w:val="center"/>
              <w:rPr>
                <w:rFonts w:eastAsia="Arial" w:cs="Arial"/>
                <w:sz w:val="20"/>
                <w:lang w:val="en-AU" w:eastAsia="en-AU" w:bidi="en-AU"/>
              </w:rPr>
            </w:pPr>
            <w:r w:rsidRPr="00985E4C">
              <w:rPr>
                <w:rFonts w:eastAsia="Arial" w:cs="Arial"/>
                <w:sz w:val="20"/>
                <w:lang w:val="en-AU" w:eastAsia="en-AU" w:bidi="en-AU"/>
              </w:rPr>
              <w:t>Construction</w:t>
            </w:r>
          </w:p>
        </w:tc>
        <w:tc>
          <w:tcPr>
            <w:tcW w:w="4961" w:type="dxa"/>
            <w:tcBorders>
              <w:bottom w:val="nil"/>
            </w:tcBorders>
          </w:tcPr>
          <w:p w:rsidR="0005241D" w:rsidRPr="00985E4C" w:rsidRDefault="0005241D" w:rsidP="00645D42">
            <w:pPr>
              <w:ind w:left="144" w:right="282"/>
              <w:rPr>
                <w:rFonts w:eastAsia="Arial" w:cs="Arial"/>
                <w:sz w:val="20"/>
                <w:lang w:val="en-AU" w:eastAsia="en-AU" w:bidi="en-AU"/>
              </w:rPr>
            </w:pPr>
            <w:r w:rsidRPr="00985E4C">
              <w:rPr>
                <w:rFonts w:eastAsia="Arial" w:cs="Arial"/>
                <w:sz w:val="20"/>
                <w:lang w:val="en-AU" w:eastAsia="en-AU" w:bidi="en-AU"/>
              </w:rPr>
              <w:t>Consider the absence of visible glue joints, that edges and demarcations should be precise, that planar surfaces should be flat, etc.</w:t>
            </w:r>
          </w:p>
        </w:tc>
        <w:tc>
          <w:tcPr>
            <w:tcW w:w="1417" w:type="dxa"/>
            <w:tcBorders>
              <w:bottom w:val="nil"/>
            </w:tcBorders>
          </w:tcPr>
          <w:p w:rsidR="0005241D" w:rsidRPr="00985E4C" w:rsidRDefault="0005241D" w:rsidP="00645D42">
            <w:pPr>
              <w:rPr>
                <w:rFonts w:ascii="Times New Roman" w:eastAsia="Arial" w:cs="Arial"/>
                <w:sz w:val="18"/>
                <w:lang w:val="en-AU" w:eastAsia="en-AU" w:bidi="en-AU"/>
              </w:rPr>
            </w:pPr>
          </w:p>
        </w:tc>
      </w:tr>
      <w:tr w:rsidR="00EA26A4" w:rsidRPr="00985E4C" w:rsidTr="00645D42">
        <w:trPr>
          <w:trHeight w:val="44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Nose cone &amp; transitions</w:t>
            </w:r>
          </w:p>
        </w:tc>
        <w:tc>
          <w:tcPr>
            <w:tcW w:w="1417" w:type="dxa"/>
            <w:tcBorders>
              <w:top w:val="nil"/>
              <w:bottom w:val="nil"/>
            </w:tcBorders>
          </w:tcPr>
          <w:p w:rsidR="0005241D" w:rsidRPr="00985E4C" w:rsidRDefault="0005241D" w:rsidP="00645D42">
            <w:pPr>
              <w:tabs>
                <w:tab w:val="left" w:pos="1415"/>
              </w:tabs>
              <w:spacing w:before="102"/>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Body</w:t>
            </w:r>
          </w:p>
        </w:tc>
        <w:tc>
          <w:tcPr>
            <w:tcW w:w="1417" w:type="dxa"/>
            <w:tcBorders>
              <w:top w:val="nil"/>
              <w:bottom w:val="nil"/>
              <w:right w:val="single" w:sz="4" w:space="0" w:color="000000"/>
            </w:tcBorders>
          </w:tcPr>
          <w:p w:rsidR="0005241D" w:rsidRPr="00985E4C" w:rsidRDefault="0005241D" w:rsidP="00645D42">
            <w:pPr>
              <w:tabs>
                <w:tab w:val="left" w:pos="1415"/>
              </w:tabs>
              <w:spacing w:before="102"/>
              <w:ind w:right="45"/>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0"/>
              <w:ind w:left="144"/>
              <w:rPr>
                <w:rFonts w:eastAsia="Arial" w:cs="Arial"/>
                <w:sz w:val="20"/>
                <w:lang w:val="en-AU" w:eastAsia="en-AU" w:bidi="en-AU"/>
              </w:rPr>
            </w:pPr>
            <w:r w:rsidRPr="00985E4C">
              <w:rPr>
                <w:rFonts w:eastAsia="Arial" w:cs="Arial"/>
                <w:sz w:val="20"/>
                <w:lang w:val="en-AU" w:eastAsia="en-AU" w:bidi="en-AU"/>
              </w:rPr>
              <w:t>Fins or Stabilising surfaces (including clear plastic)</w:t>
            </w:r>
          </w:p>
        </w:tc>
        <w:tc>
          <w:tcPr>
            <w:tcW w:w="1417" w:type="dxa"/>
            <w:tcBorders>
              <w:top w:val="nil"/>
              <w:bottom w:val="nil"/>
              <w:right w:val="single" w:sz="4" w:space="0" w:color="000000"/>
            </w:tcBorders>
          </w:tcPr>
          <w:p w:rsidR="0005241D" w:rsidRPr="00985E4C" w:rsidRDefault="0005241D" w:rsidP="00645D42">
            <w:pPr>
              <w:tabs>
                <w:tab w:val="left" w:pos="1417"/>
              </w:tabs>
              <w:spacing w:before="100"/>
              <w:ind w:right="43"/>
              <w:jc w:val="center"/>
              <w:rPr>
                <w:rFonts w:eastAsia="Arial" w:cs="Arial"/>
                <w:sz w:val="20"/>
                <w:lang w:val="en-AU" w:eastAsia="en-AU" w:bidi="en-AU"/>
              </w:rPr>
            </w:pPr>
            <w:r w:rsidRPr="00985E4C">
              <w:rPr>
                <w:rFonts w:eastAsia="Arial" w:cs="Arial"/>
                <w:sz w:val="20"/>
                <w:lang w:val="en-AU" w:eastAsia="en-AU" w:bidi="en-AU"/>
              </w:rPr>
              <w:t xml:space="preserve">(0-30)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Details</w:t>
            </w:r>
          </w:p>
        </w:tc>
        <w:tc>
          <w:tcPr>
            <w:tcW w:w="1417" w:type="dxa"/>
            <w:tcBorders>
              <w:top w:val="nil"/>
              <w:bottom w:val="nil"/>
              <w:right w:val="single" w:sz="4" w:space="0" w:color="000000"/>
            </w:tcBorders>
          </w:tcPr>
          <w:p w:rsidR="0005241D" w:rsidRPr="00985E4C" w:rsidRDefault="0005241D" w:rsidP="00645D42">
            <w:pPr>
              <w:tabs>
                <w:tab w:val="left" w:pos="1415"/>
              </w:tabs>
              <w:spacing w:before="102"/>
              <w:ind w:right="45"/>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159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spacing w:before="100"/>
              <w:ind w:left="213" w:right="160"/>
              <w:jc w:val="center"/>
              <w:rPr>
                <w:rFonts w:eastAsia="Arial" w:cs="Arial"/>
                <w:sz w:val="20"/>
                <w:lang w:val="en-AU" w:eastAsia="en-AU" w:bidi="en-AU"/>
              </w:rPr>
            </w:pPr>
            <w:r w:rsidRPr="00985E4C">
              <w:rPr>
                <w:rFonts w:eastAsia="Arial" w:cs="Arial"/>
                <w:sz w:val="20"/>
                <w:lang w:val="en-AU" w:eastAsia="en-AU" w:bidi="en-AU"/>
              </w:rPr>
              <w:t>Finish</w:t>
            </w:r>
          </w:p>
        </w:tc>
        <w:tc>
          <w:tcPr>
            <w:tcW w:w="4961" w:type="dxa"/>
            <w:tcBorders>
              <w:top w:val="nil"/>
              <w:bottom w:val="nil"/>
            </w:tcBorders>
          </w:tcPr>
          <w:p w:rsidR="0005241D" w:rsidRPr="00985E4C" w:rsidRDefault="0005241D" w:rsidP="00645D42">
            <w:pPr>
              <w:spacing w:before="100"/>
              <w:ind w:left="144" w:right="120"/>
              <w:rPr>
                <w:rFonts w:eastAsia="Arial" w:cs="Arial"/>
                <w:sz w:val="20"/>
                <w:lang w:val="en-AU" w:eastAsia="en-AU" w:bidi="en-AU"/>
              </w:rPr>
            </w:pPr>
            <w:r w:rsidRPr="00985E4C">
              <w:rPr>
                <w:rFonts w:eastAsia="Arial" w:cs="Arial"/>
                <w:sz w:val="20"/>
                <w:lang w:val="en-AU" w:eastAsia="en-AU" w:bidi="en-AU"/>
              </w:rPr>
              <w:t>Consider that surface textures should duplicate base material of prototype; that paint and other surface coatings should be uniform (unless this would deviate from prototype’s finish) thin, dust-free and of the proper texture; that colour demarcations and markings should be crisp* and precise.</w:t>
            </w:r>
          </w:p>
        </w:tc>
        <w:tc>
          <w:tcPr>
            <w:tcW w:w="1417" w:type="dxa"/>
            <w:tcBorders>
              <w:top w:val="nil"/>
              <w:bottom w:val="nil"/>
              <w:right w:val="single" w:sz="4" w:space="0" w:color="000000"/>
            </w:tcBorders>
          </w:tcPr>
          <w:p w:rsidR="0005241D" w:rsidRPr="00985E4C" w:rsidRDefault="0005241D" w:rsidP="00645D42">
            <w:pPr>
              <w:rPr>
                <w:rFonts w:ascii="Times New Roman" w:eastAsia="Arial" w:cs="Arial"/>
                <w:sz w:val="18"/>
                <w:lang w:val="en-AU" w:eastAsia="en-AU" w:bidi="en-AU"/>
              </w:rPr>
            </w:pP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000000"/>
            </w:tcBorders>
          </w:tcPr>
          <w:p w:rsidR="0005241D" w:rsidRPr="00985E4C" w:rsidRDefault="0005241D" w:rsidP="00645D42">
            <w:pPr>
              <w:spacing w:before="100"/>
              <w:ind w:left="144"/>
              <w:rPr>
                <w:rFonts w:eastAsia="Arial" w:cs="Arial"/>
                <w:sz w:val="20"/>
                <w:lang w:val="en-AU" w:eastAsia="en-AU" w:bidi="en-AU"/>
              </w:rPr>
            </w:pPr>
            <w:r w:rsidRPr="00985E4C">
              <w:rPr>
                <w:rFonts w:eastAsia="Arial" w:cs="Arial"/>
                <w:sz w:val="20"/>
                <w:lang w:val="en-AU" w:eastAsia="en-AU" w:bidi="en-AU"/>
              </w:rPr>
              <w:t>Nose cone &amp; Transitions</w:t>
            </w:r>
          </w:p>
        </w:tc>
        <w:tc>
          <w:tcPr>
            <w:tcW w:w="1417" w:type="dxa"/>
            <w:tcBorders>
              <w:top w:val="nil"/>
              <w:left w:val="single" w:sz="4" w:space="0" w:color="000000"/>
              <w:bottom w:val="nil"/>
              <w:right w:val="single" w:sz="4" w:space="0" w:color="000000"/>
            </w:tcBorders>
          </w:tcPr>
          <w:p w:rsidR="0005241D" w:rsidRPr="00985E4C" w:rsidRDefault="0005241D" w:rsidP="00645D42">
            <w:pPr>
              <w:tabs>
                <w:tab w:val="left" w:pos="1415"/>
              </w:tabs>
              <w:spacing w:before="100"/>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4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000000"/>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Body</w:t>
            </w:r>
          </w:p>
        </w:tc>
        <w:tc>
          <w:tcPr>
            <w:tcW w:w="1417" w:type="dxa"/>
            <w:tcBorders>
              <w:top w:val="nil"/>
              <w:left w:val="single" w:sz="4" w:space="0" w:color="000000"/>
              <w:bottom w:val="nil"/>
              <w:right w:val="single" w:sz="4" w:space="0" w:color="000000"/>
            </w:tcBorders>
          </w:tcPr>
          <w:p w:rsidR="0005241D" w:rsidRPr="00985E4C" w:rsidRDefault="0005241D" w:rsidP="00645D42">
            <w:pPr>
              <w:tabs>
                <w:tab w:val="left" w:pos="1415"/>
              </w:tabs>
              <w:spacing w:before="102"/>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675701" w:rsidRPr="00985E4C" w:rsidTr="00645D42">
        <w:trPr>
          <w:trHeight w:val="1014"/>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auto"/>
            </w:tcBorders>
          </w:tcPr>
          <w:p w:rsidR="0005241D" w:rsidRPr="00985E4C" w:rsidRDefault="0005241D" w:rsidP="00645D42">
            <w:pPr>
              <w:spacing w:before="102" w:line="229" w:lineRule="exact"/>
              <w:ind w:left="144"/>
              <w:rPr>
                <w:rFonts w:eastAsia="Arial" w:cs="Arial"/>
                <w:sz w:val="20"/>
                <w:lang w:val="en-AU" w:eastAsia="en-AU" w:bidi="en-AU"/>
              </w:rPr>
            </w:pPr>
            <w:r w:rsidRPr="00985E4C">
              <w:rPr>
                <w:rFonts w:eastAsia="Arial" w:cs="Arial"/>
                <w:sz w:val="20"/>
                <w:lang w:val="en-AU" w:eastAsia="en-AU" w:bidi="en-AU"/>
              </w:rPr>
              <w:t>Fins *</w:t>
            </w:r>
          </w:p>
          <w:p w:rsidR="0005241D" w:rsidRPr="00985E4C" w:rsidRDefault="0005241D" w:rsidP="00645D42">
            <w:pPr>
              <w:spacing w:before="2" w:line="230" w:lineRule="exact"/>
              <w:ind w:left="144" w:right="230"/>
              <w:rPr>
                <w:rFonts w:eastAsia="Arial" w:cs="Arial"/>
                <w:sz w:val="20"/>
                <w:lang w:val="en-AU" w:eastAsia="en-AU" w:bidi="en-AU"/>
              </w:rPr>
            </w:pPr>
            <w:r w:rsidRPr="00985E4C">
              <w:rPr>
                <w:rFonts w:eastAsia="Arial" w:cs="Arial"/>
                <w:sz w:val="20"/>
                <w:lang w:val="en-AU" w:eastAsia="en-AU" w:bidi="en-AU"/>
              </w:rPr>
              <w:t>*If the prototype is finless, then 0-50 points each for “Nose cone &amp; transitions” and “Body”, and check here (</w:t>
            </w:r>
            <w:r w:rsidRPr="00985E4C">
              <w:rPr>
                <w:rFonts w:eastAsia="Arial" w:cs="Arial"/>
                <w:spacing w:val="53"/>
                <w:sz w:val="20"/>
                <w:lang w:val="en-AU" w:eastAsia="en-AU" w:bidi="en-AU"/>
              </w:rPr>
              <w:t xml:space="preserve"> </w:t>
            </w:r>
            <w:r w:rsidRPr="00985E4C">
              <w:rPr>
                <w:rFonts w:eastAsia="Arial" w:cs="Arial"/>
                <w:sz w:val="20"/>
                <w:lang w:val="en-AU" w:eastAsia="en-AU" w:bidi="en-AU"/>
              </w:rPr>
              <w:t>).</w:t>
            </w:r>
          </w:p>
        </w:tc>
        <w:tc>
          <w:tcPr>
            <w:tcW w:w="1417" w:type="dxa"/>
            <w:tcBorders>
              <w:top w:val="nil"/>
              <w:left w:val="single" w:sz="4" w:space="0" w:color="auto"/>
              <w:bottom w:val="nil"/>
              <w:right w:val="single" w:sz="4" w:space="0" w:color="000000"/>
            </w:tcBorders>
          </w:tcPr>
          <w:p w:rsidR="0005241D" w:rsidRPr="00985E4C" w:rsidRDefault="0005241D" w:rsidP="00645D42">
            <w:pPr>
              <w:tabs>
                <w:tab w:val="left" w:pos="1415"/>
              </w:tabs>
              <w:spacing w:before="102"/>
              <w:ind w:right="35"/>
              <w:jc w:val="center"/>
              <w:rPr>
                <w:rFonts w:eastAsia="Arial" w:cs="Arial"/>
                <w:sz w:val="20"/>
                <w:lang w:val="en-AU" w:eastAsia="en-AU" w:bidi="en-AU"/>
              </w:rPr>
            </w:pPr>
            <w:r w:rsidRPr="00985E4C">
              <w:rPr>
                <w:rFonts w:eastAsia="Arial" w:cs="Arial"/>
                <w:sz w:val="20"/>
                <w:lang w:val="en-AU" w:eastAsia="en-AU" w:bidi="en-AU"/>
              </w:rPr>
              <w:t xml:space="preserve">(0-20)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21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tcBorders>
          </w:tcPr>
          <w:p w:rsidR="0005241D" w:rsidRPr="00985E4C" w:rsidRDefault="0005241D" w:rsidP="00645D42">
            <w:pPr>
              <w:rPr>
                <w:rFonts w:ascii="Times New Roman" w:eastAsia="Arial" w:cs="Arial"/>
                <w:sz w:val="14"/>
                <w:lang w:val="en-AU" w:eastAsia="en-AU" w:bidi="en-AU"/>
              </w:rPr>
            </w:pPr>
          </w:p>
        </w:tc>
        <w:tc>
          <w:tcPr>
            <w:tcW w:w="4961" w:type="dxa"/>
            <w:tcBorders>
              <w:top w:val="nil"/>
            </w:tcBorders>
          </w:tcPr>
          <w:p w:rsidR="0005241D" w:rsidRDefault="00675701" w:rsidP="00645D42">
            <w:pPr>
              <w:spacing w:line="191" w:lineRule="exact"/>
              <w:rPr>
                <w:rFonts w:eastAsia="Arial" w:cs="Arial"/>
                <w:sz w:val="20"/>
                <w:lang w:val="en-AU" w:eastAsia="en-AU" w:bidi="en-AU"/>
              </w:rPr>
            </w:pPr>
            <w:r>
              <w:rPr>
                <w:rFonts w:eastAsia="Arial" w:cs="Arial"/>
                <w:sz w:val="20"/>
                <w:lang w:val="uk-UA" w:eastAsia="en-AU" w:bidi="en-AU"/>
              </w:rPr>
              <w:t xml:space="preserve">                                 </w:t>
            </w:r>
            <w:r w:rsidR="0005241D" w:rsidRPr="00985E4C">
              <w:rPr>
                <w:rFonts w:eastAsia="Arial" w:cs="Arial"/>
                <w:sz w:val="20"/>
                <w:lang w:val="en-AU" w:eastAsia="en-AU" w:bidi="en-AU"/>
              </w:rPr>
              <w:t>Category Total (250 Max)</w:t>
            </w:r>
          </w:p>
          <w:p w:rsidR="00675701" w:rsidRDefault="00675701" w:rsidP="00645D42">
            <w:pPr>
              <w:spacing w:line="191" w:lineRule="exact"/>
              <w:rPr>
                <w:rFonts w:eastAsia="Arial" w:cs="Arial"/>
                <w:sz w:val="20"/>
                <w:lang w:val="en-AU" w:eastAsia="en-AU" w:bidi="en-AU"/>
              </w:rPr>
            </w:pPr>
          </w:p>
          <w:p w:rsidR="00675701" w:rsidRPr="00EA26A4" w:rsidRDefault="00EA26A4" w:rsidP="00645D42">
            <w:pPr>
              <w:spacing w:line="191" w:lineRule="exact"/>
              <w:rPr>
                <w:rFonts w:eastAsia="Arial" w:cs="Arial"/>
                <w:b/>
                <w:sz w:val="20"/>
                <w:u w:val="single"/>
                <w:lang w:val="en-AU" w:eastAsia="en-AU" w:bidi="en-AU"/>
              </w:rPr>
            </w:pPr>
            <w:r>
              <w:rPr>
                <w:rFonts w:eastAsia="Arial" w:cs="Arial"/>
                <w:sz w:val="20"/>
                <w:lang w:val="en-US" w:eastAsia="en-AU" w:bidi="en-AU"/>
              </w:rPr>
              <w:t xml:space="preserve">                                 </w:t>
            </w:r>
            <w:r w:rsidRPr="00EA26A4">
              <w:rPr>
                <w:rFonts w:eastAsia="Arial" w:cs="Arial"/>
                <w:b/>
                <w:color w:val="0070C0"/>
                <w:sz w:val="20"/>
                <w:u w:val="single"/>
                <w:lang w:val="en-US" w:eastAsia="en-AU" w:bidi="en-AU"/>
              </w:rPr>
              <w:t>I</w:t>
            </w:r>
            <w:r w:rsidRPr="00EA26A4">
              <w:rPr>
                <w:rFonts w:eastAsia="Arial" w:cs="Arial"/>
                <w:b/>
                <w:color w:val="0070C0"/>
                <w:sz w:val="20"/>
                <w:u w:val="single"/>
                <w:lang w:val="en-AU" w:eastAsia="en-AU" w:bidi="en-AU"/>
              </w:rPr>
              <w:t>n all    (600 Max)</w:t>
            </w:r>
          </w:p>
          <w:p w:rsidR="00EA26A4" w:rsidRPr="00985E4C" w:rsidRDefault="00EA26A4" w:rsidP="00645D42">
            <w:pPr>
              <w:spacing w:line="191" w:lineRule="exact"/>
              <w:rPr>
                <w:rFonts w:eastAsia="Arial" w:cs="Arial"/>
                <w:sz w:val="20"/>
                <w:lang w:val="en-AU" w:eastAsia="en-AU" w:bidi="en-AU"/>
              </w:rPr>
            </w:pPr>
          </w:p>
        </w:tc>
        <w:tc>
          <w:tcPr>
            <w:tcW w:w="1417" w:type="dxa"/>
            <w:tcBorders>
              <w:top w:val="nil"/>
            </w:tcBorders>
          </w:tcPr>
          <w:p w:rsidR="0005241D" w:rsidRPr="00985E4C" w:rsidRDefault="0005241D" w:rsidP="00645D42">
            <w:pPr>
              <w:rPr>
                <w:rFonts w:ascii="Times New Roman" w:eastAsia="Arial" w:cs="Arial"/>
                <w:sz w:val="14"/>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trPr>
        <w:tc>
          <w:tcPr>
            <w:tcW w:w="1701" w:type="dxa"/>
          </w:tcPr>
          <w:p w:rsidR="0005241D" w:rsidRPr="00985E4C" w:rsidRDefault="0005241D" w:rsidP="00645D42">
            <w:pPr>
              <w:spacing w:before="153"/>
              <w:ind w:left="122"/>
              <w:rPr>
                <w:rFonts w:eastAsia="Arial" w:cs="Arial"/>
                <w:sz w:val="20"/>
                <w:lang w:val="en-AU" w:eastAsia="en-AU" w:bidi="en-AU"/>
              </w:rPr>
            </w:pPr>
            <w:r w:rsidRPr="00985E4C">
              <w:rPr>
                <w:rFonts w:eastAsia="Arial" w:cs="Arial"/>
                <w:sz w:val="20"/>
                <w:lang w:val="en-AU" w:eastAsia="en-AU" w:bidi="en-AU"/>
              </w:rPr>
              <w:t>FAI CATEGORY</w:t>
            </w:r>
          </w:p>
        </w:tc>
        <w:tc>
          <w:tcPr>
            <w:tcW w:w="1701" w:type="dxa"/>
          </w:tcPr>
          <w:p w:rsidR="0005241D" w:rsidRPr="00985E4C" w:rsidRDefault="00EA26A4" w:rsidP="00645D42">
            <w:pPr>
              <w:spacing w:before="38"/>
              <w:ind w:left="249" w:right="218"/>
              <w:rPr>
                <w:rFonts w:eastAsia="Arial" w:cs="Arial"/>
                <w:sz w:val="20"/>
                <w:lang w:val="en-AU" w:eastAsia="en-AU" w:bidi="en-AU"/>
              </w:rPr>
            </w:pPr>
            <w:r>
              <w:rPr>
                <w:rFonts w:eastAsia="Arial" w:cs="Arial"/>
                <w:sz w:val="20"/>
                <w:lang w:val="en-AU" w:eastAsia="en-AU" w:bidi="en-AU"/>
              </w:rPr>
              <w:t xml:space="preserve">SUB </w:t>
            </w:r>
            <w:r w:rsidR="0005241D" w:rsidRPr="00985E4C">
              <w:rPr>
                <w:rFonts w:eastAsia="Arial" w:cs="Arial"/>
                <w:sz w:val="20"/>
                <w:lang w:val="en-AU" w:eastAsia="en-AU" w:bidi="en-AU"/>
              </w:rPr>
              <w:t>CATEGORY</w:t>
            </w:r>
          </w:p>
        </w:tc>
        <w:tc>
          <w:tcPr>
            <w:tcW w:w="4961" w:type="dxa"/>
          </w:tcPr>
          <w:p w:rsidR="0005241D" w:rsidRPr="00985E4C" w:rsidRDefault="0005241D" w:rsidP="00645D42">
            <w:pPr>
              <w:spacing w:before="38"/>
              <w:ind w:left="1512" w:right="205"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Pr>
          <w:p w:rsidR="0005241D" w:rsidRPr="00985E4C" w:rsidRDefault="0005241D" w:rsidP="00645D42">
            <w:pPr>
              <w:spacing w:before="153"/>
              <w:ind w:left="546"/>
              <w:rPr>
                <w:rFonts w:eastAsia="Arial" w:cs="Arial"/>
                <w:sz w:val="20"/>
                <w:lang w:val="en-AU" w:eastAsia="en-AU" w:bidi="en-AU"/>
              </w:rPr>
            </w:pPr>
            <w:r w:rsidRPr="00985E4C">
              <w:rPr>
                <w:rFonts w:eastAsia="Arial" w:cs="Arial"/>
                <w:sz w:val="20"/>
                <w:lang w:val="en-AU" w:eastAsia="en-AU" w:bidi="en-AU"/>
              </w:rPr>
              <w:t>POINTS</w:t>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1701" w:type="dxa"/>
            <w:vMerge w:val="restart"/>
            <w:tcBorders>
              <w:left w:val="single" w:sz="8" w:space="0" w:color="000000"/>
              <w:bottom w:val="single" w:sz="8" w:space="0" w:color="000000"/>
              <w:right w:val="single" w:sz="8" w:space="0" w:color="000000"/>
            </w:tcBorders>
          </w:tcPr>
          <w:p w:rsidR="0005241D" w:rsidRPr="00985E4C" w:rsidRDefault="0005241D" w:rsidP="00645D42">
            <w:pPr>
              <w:spacing w:before="172"/>
              <w:ind w:left="198" w:right="167" w:firstLine="417"/>
              <w:rPr>
                <w:rFonts w:eastAsia="Arial" w:cs="Arial"/>
                <w:sz w:val="20"/>
                <w:lang w:val="en-AU" w:eastAsia="en-AU" w:bidi="en-AU"/>
              </w:rPr>
            </w:pPr>
            <w:r w:rsidRPr="00985E4C">
              <w:rPr>
                <w:rFonts w:eastAsia="Arial" w:cs="Arial"/>
                <w:sz w:val="20"/>
                <w:lang w:val="en-AU" w:eastAsia="en-AU" w:bidi="en-AU"/>
              </w:rPr>
              <w:t xml:space="preserve">Flight </w:t>
            </w:r>
            <w:r w:rsidRPr="00985E4C">
              <w:rPr>
                <w:rFonts w:eastAsia="Arial" w:cs="Arial"/>
                <w:sz w:val="20"/>
                <w:lang w:val="en-AU" w:eastAsia="en-AU" w:bidi="en-AU"/>
              </w:rPr>
              <w:lastRenderedPageBreak/>
              <w:t>Characteristics</w:t>
            </w:r>
          </w:p>
        </w:tc>
        <w:tc>
          <w:tcPr>
            <w:tcW w:w="1701" w:type="dxa"/>
            <w:tcBorders>
              <w:left w:val="single" w:sz="8" w:space="0" w:color="000000"/>
              <w:bottom w:val="nil"/>
              <w:right w:val="single" w:sz="8" w:space="0" w:color="000000"/>
            </w:tcBorders>
          </w:tcPr>
          <w:p w:rsidR="0005241D" w:rsidRPr="00985E4C" w:rsidRDefault="0005241D" w:rsidP="00645D42">
            <w:pPr>
              <w:spacing w:before="76"/>
              <w:ind w:left="235"/>
              <w:rPr>
                <w:rFonts w:eastAsia="Arial" w:cs="Arial"/>
                <w:sz w:val="20"/>
                <w:lang w:val="en-AU" w:eastAsia="en-AU" w:bidi="en-AU"/>
              </w:rPr>
            </w:pPr>
            <w:r w:rsidRPr="00985E4C">
              <w:rPr>
                <w:rFonts w:eastAsia="Arial" w:cs="Arial"/>
                <w:sz w:val="20"/>
                <w:lang w:val="en-AU" w:eastAsia="en-AU" w:bidi="en-AU"/>
              </w:rPr>
              <w:lastRenderedPageBreak/>
              <w:t>Launch</w:t>
            </w:r>
          </w:p>
        </w:tc>
        <w:tc>
          <w:tcPr>
            <w:tcW w:w="4961" w:type="dxa"/>
            <w:tcBorders>
              <w:left w:val="single" w:sz="8" w:space="0" w:color="000000"/>
              <w:bottom w:val="nil"/>
              <w:right w:val="single" w:sz="8" w:space="0" w:color="000000"/>
            </w:tcBorders>
          </w:tcPr>
          <w:p w:rsidR="0005241D" w:rsidRPr="00985E4C" w:rsidRDefault="0005241D" w:rsidP="00645D42">
            <w:pPr>
              <w:spacing w:before="84" w:line="228" w:lineRule="exact"/>
              <w:ind w:left="163" w:right="153"/>
              <w:rPr>
                <w:rFonts w:eastAsia="Arial" w:cs="Arial"/>
                <w:sz w:val="20"/>
                <w:lang w:val="en-AU" w:eastAsia="en-AU" w:bidi="en-AU"/>
              </w:rPr>
            </w:pPr>
            <w:r w:rsidRPr="00985E4C">
              <w:rPr>
                <w:rFonts w:eastAsia="Arial" w:cs="Arial"/>
                <w:sz w:val="20"/>
                <w:lang w:val="en-AU" w:eastAsia="en-AU" w:bidi="en-AU"/>
              </w:rPr>
              <w:t>Was the launch successful? If not, subtract 10 points for each misfire or hang-fire for a maximum</w:t>
            </w:r>
          </w:p>
        </w:tc>
        <w:tc>
          <w:tcPr>
            <w:tcW w:w="1417" w:type="dxa"/>
            <w:tcBorders>
              <w:left w:val="single" w:sz="8" w:space="0" w:color="000000"/>
              <w:bottom w:val="single" w:sz="6" w:space="0" w:color="000000"/>
              <w:right w:val="single" w:sz="8" w:space="0" w:color="000000"/>
            </w:tcBorders>
          </w:tcPr>
          <w:p w:rsidR="0005241D" w:rsidRPr="00985E4C" w:rsidRDefault="0005241D" w:rsidP="00645D42">
            <w:pPr>
              <w:rPr>
                <w:rFonts w:ascii="Times New Roman" w:eastAsia="Arial" w:cs="Arial"/>
                <w:sz w:val="18"/>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0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nil"/>
              <w:right w:val="single" w:sz="8" w:space="0" w:color="000000"/>
            </w:tcBorders>
          </w:tcPr>
          <w:p w:rsidR="0005241D" w:rsidRPr="00985E4C" w:rsidRDefault="0005241D" w:rsidP="00645D42">
            <w:pPr>
              <w:spacing w:line="207" w:lineRule="exact"/>
              <w:ind w:left="163"/>
              <w:rPr>
                <w:rFonts w:eastAsia="Arial" w:cs="Arial"/>
                <w:sz w:val="20"/>
                <w:lang w:val="en-AU" w:eastAsia="en-AU" w:bidi="en-AU"/>
              </w:rPr>
            </w:pPr>
            <w:r w:rsidRPr="00985E4C">
              <w:rPr>
                <w:rFonts w:eastAsia="Arial" w:cs="Arial"/>
                <w:sz w:val="20"/>
                <w:lang w:val="en-AU" w:eastAsia="en-AU" w:bidi="en-AU"/>
              </w:rPr>
              <w:t>of minus 30 points (0 or minus)</w:t>
            </w:r>
          </w:p>
          <w:p w:rsidR="0005241D" w:rsidRPr="00985E4C" w:rsidRDefault="0005241D" w:rsidP="00645D42">
            <w:pPr>
              <w:rPr>
                <w:rFonts w:eastAsia="Arial" w:cs="Arial"/>
                <w:lang w:val="en-AU" w:eastAsia="en-AU" w:bidi="en-AU"/>
              </w:rPr>
            </w:pPr>
          </w:p>
          <w:p w:rsidR="0005241D" w:rsidRPr="00985E4C" w:rsidRDefault="0005241D" w:rsidP="00645D42">
            <w:pPr>
              <w:spacing w:before="138"/>
              <w:ind w:left="158" w:right="98"/>
              <w:rPr>
                <w:rFonts w:eastAsia="Arial" w:cs="Arial"/>
                <w:sz w:val="20"/>
                <w:lang w:val="en-AU" w:eastAsia="en-AU" w:bidi="en-AU"/>
              </w:rPr>
            </w:pPr>
            <w:r w:rsidRPr="00985E4C">
              <w:rPr>
                <w:rFonts w:eastAsia="Arial" w:cs="Arial"/>
                <w:sz w:val="20"/>
                <w:lang w:val="en-AU" w:eastAsia="en-AU" w:bidi="en-AU"/>
              </w:rPr>
              <w:t>Realism of launch compared to prototype. Was the take-off speed abrupt or was it a smooth lift off</w:t>
            </w:r>
          </w:p>
          <w:p w:rsidR="0005241D" w:rsidRPr="00985E4C" w:rsidRDefault="0005241D" w:rsidP="00645D42">
            <w:pPr>
              <w:spacing w:line="221" w:lineRule="exact"/>
              <w:ind w:left="158"/>
              <w:rPr>
                <w:rFonts w:eastAsia="Arial" w:cs="Arial"/>
                <w:sz w:val="20"/>
                <w:lang w:val="en-AU" w:eastAsia="en-AU" w:bidi="en-AU"/>
              </w:rPr>
            </w:pPr>
            <w:r w:rsidRPr="00985E4C">
              <w:rPr>
                <w:rFonts w:eastAsia="Arial" w:cs="Arial"/>
                <w:sz w:val="20"/>
                <w:lang w:val="en-AU" w:eastAsia="en-AU" w:bidi="en-AU"/>
              </w:rPr>
              <w:t>from the launch pad?</w:t>
            </w:r>
          </w:p>
        </w:tc>
        <w:tc>
          <w:tcPr>
            <w:tcW w:w="1417" w:type="dxa"/>
            <w:tcBorders>
              <w:top w:val="single" w:sz="6" w:space="0" w:color="000000"/>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tabs>
                <w:tab w:val="left" w:pos="1716"/>
              </w:tabs>
              <w:spacing w:before="183"/>
              <w:ind w:left="356"/>
              <w:rPr>
                <w:rFonts w:eastAsia="Arial" w:cs="Arial"/>
                <w:strike/>
                <w:sz w:val="20"/>
                <w:u w:val="single"/>
                <w:lang w:val="en-AU" w:eastAsia="en-AU" w:bidi="en-AU"/>
              </w:rPr>
            </w:pPr>
            <w:r w:rsidRPr="00985E4C">
              <w:rPr>
                <w:rFonts w:eastAsia="Arial" w:cs="Arial"/>
                <w:strike/>
                <w:sz w:val="20"/>
                <w:lang w:val="en-AU" w:eastAsia="en-AU" w:bidi="en-AU"/>
              </w:rPr>
              <w:t>(0-30)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(0-50)</w:t>
            </w:r>
          </w:p>
          <w:p w:rsidR="0005241D" w:rsidRPr="00985E4C" w:rsidRDefault="0005241D" w:rsidP="00645D42">
            <w:pPr>
              <w:tabs>
                <w:tab w:val="left" w:pos="1716"/>
              </w:tabs>
              <w:spacing w:before="183"/>
              <w:ind w:left="356"/>
              <w:rPr>
                <w:rFonts w:eastAsia="Arial" w:cs="Arial"/>
                <w:b/>
                <w:strike/>
                <w:sz w:val="20"/>
                <w:u w:val="single"/>
                <w:lang w:val="en-AU" w:eastAsia="en-AU" w:bidi="en-AU"/>
              </w:rPr>
            </w:pPr>
            <w:r w:rsidRPr="00985E4C">
              <w:rPr>
                <w:rFonts w:eastAsia="Arial" w:cs="Arial"/>
                <w:b/>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4"/>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6"/>
              <w:ind w:left="220"/>
              <w:rPr>
                <w:rFonts w:eastAsia="Arial" w:cs="Arial"/>
                <w:sz w:val="20"/>
                <w:lang w:val="en-AU" w:eastAsia="en-AU" w:bidi="en-AU"/>
              </w:rPr>
            </w:pPr>
            <w:r w:rsidRPr="00985E4C">
              <w:rPr>
                <w:rFonts w:eastAsia="Arial" w:cs="Arial"/>
                <w:sz w:val="20"/>
                <w:lang w:val="en-AU" w:eastAsia="en-AU" w:bidi="en-AU"/>
              </w:rPr>
              <w:t>Flight</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6"/>
              <w:ind w:left="303" w:right="242"/>
              <w:rPr>
                <w:rFonts w:eastAsia="Arial" w:cs="Arial"/>
                <w:sz w:val="20"/>
                <w:lang w:val="en-AU" w:eastAsia="en-AU" w:bidi="en-AU"/>
              </w:rPr>
            </w:pPr>
            <w:r w:rsidRPr="00985E4C">
              <w:rPr>
                <w:rFonts w:eastAsia="Arial" w:cs="Arial"/>
                <w:sz w:val="20"/>
                <w:lang w:val="en-AU" w:eastAsia="en-AU" w:bidi="en-AU"/>
              </w:rPr>
              <w:t>Realism of flight. Was it a vertical flight without weather-cocking of launcher tip-off? No rotation unless prototype rotated. Stable straight flight without oscillation?</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6"/>
              <w:rPr>
                <w:rFonts w:eastAsia="Arial" w:cs="Arial"/>
                <w:sz w:val="20"/>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(0-30)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(0-50)</w:t>
            </w:r>
          </w:p>
          <w:p w:rsidR="0005241D" w:rsidRPr="00985E4C" w:rsidRDefault="0005241D" w:rsidP="00645D42">
            <w:pPr>
              <w:tabs>
                <w:tab w:val="left" w:pos="1716"/>
              </w:tabs>
              <w:ind w:left="356"/>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0"/>
              <w:ind w:left="220" w:right="671"/>
              <w:rPr>
                <w:rFonts w:eastAsia="Arial" w:cs="Arial"/>
                <w:sz w:val="20"/>
                <w:lang w:val="en-AU" w:eastAsia="en-AU" w:bidi="en-AU"/>
              </w:rPr>
            </w:pPr>
            <w:r w:rsidRPr="00985E4C">
              <w:rPr>
                <w:rFonts w:eastAsia="Arial" w:cs="Arial"/>
                <w:w w:val="95"/>
                <w:sz w:val="20"/>
                <w:lang w:val="en-AU" w:eastAsia="en-AU" w:bidi="en-AU"/>
              </w:rPr>
              <w:t xml:space="preserve">Special </w:t>
            </w:r>
            <w:r w:rsidRPr="00985E4C">
              <w:rPr>
                <w:rFonts w:eastAsia="Arial" w:cs="Arial"/>
                <w:sz w:val="20"/>
                <w:lang w:val="en-AU" w:eastAsia="en-AU" w:bidi="en-AU"/>
              </w:rPr>
              <w:t>Effects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0"/>
              <w:ind w:left="303" w:right="79"/>
              <w:rPr>
                <w:rFonts w:eastAsia="Arial" w:cs="Arial"/>
                <w:sz w:val="20"/>
                <w:lang w:val="en-AU" w:eastAsia="en-AU" w:bidi="en-AU"/>
              </w:rPr>
            </w:pPr>
            <w:r w:rsidRPr="00985E4C">
              <w:rPr>
                <w:rFonts w:eastAsia="Arial" w:cs="Arial"/>
                <w:sz w:val="20"/>
                <w:lang w:val="en-AU" w:eastAsia="en-AU" w:bidi="en-AU"/>
              </w:rPr>
              <w:t>Did the model exhibit any special effects such as Launching a space probe, separating boosters, radio control devices, ejecting satellites, deploying shield, scale launcher, gliding recovery etc. Special effects can only emulate the actions of the prototype,</w:t>
            </w:r>
            <w:r w:rsidRPr="00985E4C">
              <w:rPr>
                <w:rFonts w:eastAsia="Arial" w:cs="Arial"/>
                <w:b/>
                <w:color w:val="0070C0"/>
                <w:u w:val="single"/>
                <w:lang w:val="en-AU" w:eastAsia="en-AU" w:bidi="en-AU"/>
              </w:rPr>
              <w:t xml:space="preserve"> </w:t>
            </w:r>
            <w:r w:rsidRPr="00985E4C">
              <w:rPr>
                <w:rFonts w:eastAsia="Arial" w:cs="Arial"/>
                <w:b/>
                <w:color w:val="0070C0"/>
                <w:sz w:val="20"/>
                <w:u w:val="single"/>
                <w:lang w:val="en-AU" w:eastAsia="en-AU" w:bidi="en-AU"/>
              </w:rPr>
              <w:t>confirmed by information from official sources</w:t>
            </w:r>
            <w:r w:rsidRPr="00985E4C">
              <w:rPr>
                <w:rFonts w:eastAsia="Arial" w:cs="Arial"/>
                <w:b/>
                <w:color w:val="0070C0"/>
                <w:sz w:val="20"/>
                <w:u w:val="single"/>
                <w:lang w:val="uk-UA" w:eastAsia="en-AU" w:bidi="en-AU"/>
              </w:rPr>
              <w:t>.</w:t>
            </w:r>
            <w:r w:rsidRPr="00985E4C">
              <w:rPr>
                <w:rFonts w:eastAsia="Arial" w:cs="Arial"/>
                <w:b/>
                <w:color w:val="0070C0"/>
                <w:sz w:val="20"/>
                <w:u w:val="single"/>
                <w:lang w:val="en-AU" w:eastAsia="en-AU" w:bidi="en-AU"/>
              </w:rPr>
              <w:t xml:space="preserve"> </w:t>
            </w:r>
            <w:r w:rsidRPr="00985E4C">
              <w:rPr>
                <w:rFonts w:eastAsia="Arial" w:cs="Arial"/>
                <w:sz w:val="20"/>
                <w:lang w:val="en-AU" w:eastAsia="en-AU" w:bidi="en-AU"/>
              </w:rPr>
              <w:t>Maximum of 15 points for each effect.</w:t>
            </w: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spacing w:before="10"/>
              <w:rPr>
                <w:rFonts w:eastAsia="Arial" w:cs="Arial"/>
                <w:sz w:val="24"/>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(0-60)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(0-90)</w:t>
            </w: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ind w:left="356"/>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2"/>
              <w:ind w:left="220"/>
              <w:rPr>
                <w:rFonts w:eastAsia="Arial" w:cs="Arial"/>
                <w:sz w:val="20"/>
                <w:lang w:val="en-AU" w:eastAsia="en-AU" w:bidi="en-AU"/>
              </w:rPr>
            </w:pPr>
            <w:r w:rsidRPr="00985E4C">
              <w:rPr>
                <w:rFonts w:eastAsia="Arial" w:cs="Arial"/>
                <w:sz w:val="20"/>
                <w:lang w:val="en-AU" w:eastAsia="en-AU" w:bidi="en-AU"/>
              </w:rPr>
              <w:t xml:space="preserve">Powered </w:t>
            </w:r>
            <w:r w:rsidRPr="00985E4C">
              <w:rPr>
                <w:rFonts w:eastAsia="Arial" w:cs="Arial"/>
                <w:w w:val="95"/>
                <w:sz w:val="20"/>
                <w:lang w:val="en-AU" w:eastAsia="en-AU" w:bidi="en-AU"/>
              </w:rPr>
              <w:t>separation</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2"/>
              <w:ind w:left="303" w:right="153"/>
              <w:rPr>
                <w:rFonts w:eastAsia="Arial" w:cs="Arial"/>
                <w:b/>
                <w:color w:val="0070C0"/>
                <w:sz w:val="20"/>
                <w:u w:val="single"/>
                <w:lang w:val="en" w:eastAsia="en-AU" w:bidi="en-AU"/>
              </w:rPr>
            </w:pPr>
            <w:r w:rsidRPr="00985E4C">
              <w:rPr>
                <w:rFonts w:eastAsia="Arial" w:cs="Arial"/>
                <w:b/>
                <w:color w:val="0070C0"/>
                <w:sz w:val="20"/>
                <w:u w:val="single"/>
                <w:lang w:val="en" w:eastAsia="en-AU" w:bidi="en-AU"/>
              </w:rPr>
              <w:t>Separation of prototype stages according to the flight scheme, confirmed from an official source.</w:t>
            </w:r>
          </w:p>
          <w:p w:rsidR="0005241D" w:rsidRPr="00985E4C" w:rsidRDefault="0005241D" w:rsidP="00645D42">
            <w:pPr>
              <w:spacing w:before="102"/>
              <w:ind w:left="303" w:right="153"/>
              <w:rPr>
                <w:rFonts w:eastAsia="Arial" w:cs="Arial"/>
                <w:b/>
                <w:color w:val="0070C0"/>
                <w:sz w:val="20"/>
                <w:u w:val="single"/>
                <w:lang w:val="uk-UA" w:eastAsia="en-AU" w:bidi="en-AU"/>
              </w:rPr>
            </w:pPr>
            <w:r w:rsidRPr="00985E4C">
              <w:rPr>
                <w:rFonts w:eastAsia="Arial" w:cs="Arial"/>
                <w:b/>
                <w:color w:val="0070C0"/>
                <w:sz w:val="20"/>
                <w:u w:val="single"/>
                <w:lang w:val="en" w:eastAsia="en-AU" w:bidi="en-AU"/>
              </w:rPr>
              <w:t>transverse (tandem) division of steps</w:t>
            </w:r>
            <w:r w:rsidRPr="00985E4C">
              <w:rPr>
                <w:rFonts w:eastAsia="Arial" w:cs="Arial"/>
                <w:b/>
                <w:color w:val="0070C0"/>
                <w:sz w:val="20"/>
                <w:u w:val="single"/>
                <w:lang w:val="uk-UA" w:eastAsia="en-AU" w:bidi="en-AU"/>
              </w:rPr>
              <w:t>:</w:t>
            </w:r>
          </w:p>
          <w:p w:rsidR="0005241D" w:rsidRPr="00985E4C" w:rsidRDefault="0005241D" w:rsidP="00645D42">
            <w:pPr>
              <w:spacing w:before="102"/>
              <w:ind w:left="303" w:right="153"/>
              <w:rPr>
                <w:rFonts w:eastAsia="Arial" w:cs="Arial"/>
                <w:sz w:val="20"/>
                <w:lang w:val="en-AU" w:eastAsia="en-AU" w:bidi="en-AU"/>
              </w:rPr>
            </w:pPr>
            <w:r w:rsidRPr="00985E4C">
              <w:rPr>
                <w:rFonts w:eastAsia="Arial" w:cs="Arial"/>
                <w:sz w:val="20"/>
                <w:lang w:val="en-AU" w:eastAsia="en-AU" w:bidi="en-AU"/>
              </w:rPr>
              <w:t>Up to 30 points for realistic powered separation of a powered portion of a model (capsule, stage powered spacecraft, etc.) in accordance with paragraphs 2.3.1., 2.3.2. and Annex 2 – 4.d.2.</w:t>
            </w:r>
          </w:p>
          <w:p w:rsidR="0005241D" w:rsidRPr="00985E4C" w:rsidRDefault="0005241D" w:rsidP="00645D42">
            <w:pPr>
              <w:spacing w:before="102"/>
              <w:ind w:left="303" w:right="153"/>
              <w:rPr>
                <w:rFonts w:eastAsia="Arial" w:cs="Arial"/>
                <w:b/>
                <w:sz w:val="20"/>
                <w:u w:val="single"/>
                <w:lang w:val="en-AU" w:eastAsia="en-AU" w:bidi="en-AU"/>
              </w:rPr>
            </w:pPr>
            <w:r w:rsidRPr="00985E4C">
              <w:rPr>
                <w:rFonts w:eastAsia="Arial" w:cs="Arial"/>
                <w:b/>
                <w:color w:val="0070C0"/>
                <w:sz w:val="20"/>
                <w:u w:val="single"/>
                <w:lang w:val="en-AU" w:eastAsia="en-AU" w:bidi="en-AU"/>
              </w:rPr>
              <w:t>In the case of block (batch) separation of the rocket model stage, the participant is awarded 40 points</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10"/>
              <w:rPr>
                <w:rFonts w:eastAsia="Arial" w:cs="Arial"/>
                <w:sz w:val="28"/>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(0-60)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ind w:left="356"/>
              <w:rPr>
                <w:rFonts w:eastAsia="Arial" w:cs="Arial"/>
                <w:sz w:val="20"/>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r w:rsidRPr="00985E4C">
              <w:rPr>
                <w:rFonts w:eastAsia="Arial" w:cs="Arial"/>
                <w:b/>
                <w:color w:val="0070C0"/>
                <w:sz w:val="20"/>
                <w:u w:val="single"/>
                <w:lang w:val="en-AU" w:eastAsia="en-AU" w:bidi="en-AU"/>
              </w:rPr>
              <w:t>(0-60)</w:t>
            </w:r>
            <w:r w:rsidRPr="00985E4C">
              <w:rPr>
                <w:rFonts w:eastAsia="Arial" w:cs="Arial"/>
                <w:b/>
                <w:color w:val="0070C0"/>
                <w:w w:val="99"/>
                <w:sz w:val="20"/>
                <w:u w:val="single"/>
                <w:lang w:val="en-AU" w:eastAsia="en-AU" w:bidi="en-AU"/>
              </w:rPr>
              <w:t xml:space="preserve"> </w:t>
            </w: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strike/>
                <w:color w:val="0070C0"/>
                <w:sz w:val="20"/>
                <w:u w:val="single"/>
                <w:lang w:val="en-AU" w:eastAsia="en-AU" w:bidi="en-AU"/>
              </w:rPr>
            </w:pPr>
            <w:r w:rsidRPr="00985E4C">
              <w:rPr>
                <w:rFonts w:eastAsia="Arial" w:cs="Arial"/>
                <w:b/>
                <w:color w:val="0070C0"/>
                <w:sz w:val="20"/>
                <w:u w:val="single"/>
                <w:lang w:val="en-AU" w:eastAsia="en-AU" w:bidi="en-AU"/>
              </w:rPr>
              <w:t>(0-80)</w:t>
            </w:r>
            <w:r w:rsidRPr="00985E4C">
              <w:rPr>
                <w:rFonts w:eastAsia="Arial" w:cs="Arial"/>
                <w:b/>
                <w:color w:val="0070C0"/>
                <w:w w:val="99"/>
                <w:sz w:val="20"/>
                <w:u w:val="single"/>
                <w:lang w:val="en-AU" w:eastAsia="en-AU" w:bidi="en-AU"/>
              </w:rPr>
              <w:t xml:space="preserve"> </w:t>
            </w:r>
          </w:p>
          <w:p w:rsidR="0005241D" w:rsidRPr="00985E4C" w:rsidRDefault="0005241D" w:rsidP="00645D42">
            <w:pPr>
              <w:tabs>
                <w:tab w:val="left" w:pos="1716"/>
              </w:tabs>
              <w:ind w:left="356"/>
              <w:rPr>
                <w:rFonts w:eastAsia="Arial" w:cs="Arial"/>
                <w:b/>
                <w:strike/>
                <w:color w:val="0070C0"/>
                <w:sz w:val="20"/>
                <w:u w:val="single"/>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0"/>
              <w:ind w:left="220"/>
              <w:rPr>
                <w:rFonts w:eastAsia="Arial" w:cs="Arial"/>
                <w:sz w:val="20"/>
                <w:lang w:val="en-AU" w:eastAsia="en-AU" w:bidi="en-AU"/>
              </w:rPr>
            </w:pPr>
            <w:r w:rsidRPr="00985E4C">
              <w:rPr>
                <w:rFonts w:eastAsia="Arial" w:cs="Arial"/>
                <w:sz w:val="20"/>
                <w:lang w:val="en-AU" w:eastAsia="en-AU" w:bidi="en-AU"/>
              </w:rPr>
              <w:t>Clusters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0" w:line="242" w:lineRule="auto"/>
              <w:ind w:left="303" w:right="153"/>
              <w:rPr>
                <w:rFonts w:eastAsia="Arial" w:cs="Arial"/>
                <w:sz w:val="20"/>
                <w:lang w:val="en-AU" w:eastAsia="en-AU" w:bidi="en-AU"/>
              </w:rPr>
            </w:pPr>
            <w:r w:rsidRPr="00985E4C">
              <w:rPr>
                <w:rFonts w:eastAsia="Arial" w:cs="Arial"/>
                <w:sz w:val="20"/>
                <w:lang w:val="en-AU" w:eastAsia="en-AU" w:bidi="en-AU"/>
              </w:rPr>
              <w:t>Add 5 points for each engine that ignites up to a maximum. No points for single engine models.</w:t>
            </w: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tabs>
                <w:tab w:val="left" w:pos="1716"/>
              </w:tabs>
              <w:spacing w:before="159"/>
              <w:ind w:left="356"/>
              <w:rPr>
                <w:rFonts w:eastAsia="Arial" w:cs="Arial"/>
                <w:sz w:val="20"/>
                <w:lang w:val="en-AU" w:eastAsia="en-AU" w:bidi="en-AU"/>
              </w:rPr>
            </w:pPr>
            <w:r w:rsidRPr="00985E4C">
              <w:rPr>
                <w:rFonts w:eastAsia="Arial" w:cs="Arial"/>
                <w:sz w:val="20"/>
                <w:lang w:val="en-AU" w:eastAsia="en-AU" w:bidi="en-AU"/>
              </w:rPr>
              <w:t>(0-30)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2"/>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40" w:line="230" w:lineRule="atLeast"/>
              <w:ind w:left="220" w:right="671"/>
              <w:rPr>
                <w:rFonts w:eastAsia="Arial" w:cs="Arial"/>
                <w:sz w:val="20"/>
                <w:lang w:val="en-AU" w:eastAsia="en-AU" w:bidi="en-AU"/>
              </w:rPr>
            </w:pPr>
            <w:r w:rsidRPr="00985E4C">
              <w:rPr>
                <w:rFonts w:eastAsia="Arial" w:cs="Arial"/>
                <w:sz w:val="20"/>
                <w:lang w:val="en-AU" w:eastAsia="en-AU" w:bidi="en-AU"/>
              </w:rPr>
              <w:t>Cluster Misfires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40" w:line="230" w:lineRule="atLeast"/>
              <w:ind w:left="303" w:right="153"/>
              <w:rPr>
                <w:rFonts w:eastAsia="Arial" w:cs="Arial"/>
                <w:sz w:val="20"/>
                <w:lang w:val="en-AU" w:eastAsia="en-AU" w:bidi="en-AU"/>
              </w:rPr>
            </w:pPr>
            <w:r w:rsidRPr="00985E4C">
              <w:rPr>
                <w:rFonts w:eastAsia="Arial" w:cs="Arial"/>
                <w:sz w:val="20"/>
                <w:lang w:val="en-AU" w:eastAsia="en-AU" w:bidi="en-AU"/>
              </w:rPr>
              <w:t>Subtract 15 points for each engine that fails to ignite.</w:t>
            </w:r>
          </w:p>
        </w:tc>
        <w:tc>
          <w:tcPr>
            <w:tcW w:w="1417" w:type="dxa"/>
            <w:tcBorders>
              <w:top w:val="nil"/>
              <w:left w:val="single" w:sz="8" w:space="0" w:color="000000"/>
              <w:bottom w:val="single" w:sz="6" w:space="0" w:color="000000"/>
              <w:right w:val="single" w:sz="8" w:space="0" w:color="000000"/>
            </w:tcBorders>
          </w:tcPr>
          <w:p w:rsidR="0005241D" w:rsidRPr="00985E4C" w:rsidRDefault="0005241D" w:rsidP="00645D42">
            <w:pPr>
              <w:spacing w:before="140"/>
              <w:ind w:left="356"/>
              <w:rPr>
                <w:rFonts w:eastAsia="Arial" w:cs="Arial"/>
                <w:sz w:val="20"/>
                <w:lang w:val="en-AU" w:eastAsia="en-AU" w:bidi="en-AU"/>
              </w:rPr>
            </w:pPr>
            <w:r w:rsidRPr="00985E4C">
              <w:rPr>
                <w:rFonts w:eastAsia="Arial" w:cs="Arial"/>
                <w:sz w:val="20"/>
                <w:lang w:val="en-AU" w:eastAsia="en-AU" w:bidi="en-AU"/>
              </w:rPr>
              <w:t>(0 or minus)</w:t>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0"/>
                <w:lang w:val="en-AU" w:eastAsia="en-AU" w:bidi="en-AU"/>
              </w:rPr>
            </w:pPr>
          </w:p>
          <w:p w:rsidR="0005241D" w:rsidRPr="00985E4C" w:rsidRDefault="0005241D" w:rsidP="00645D42">
            <w:pPr>
              <w:ind w:left="220" w:right="393"/>
              <w:rPr>
                <w:rFonts w:eastAsia="Arial" w:cs="Arial"/>
                <w:sz w:val="20"/>
                <w:lang w:val="en-AU" w:eastAsia="en-AU" w:bidi="en-AU"/>
              </w:rPr>
            </w:pPr>
            <w:r w:rsidRPr="00985E4C">
              <w:rPr>
                <w:rFonts w:eastAsia="Arial" w:cs="Arial"/>
                <w:sz w:val="20"/>
                <w:lang w:val="en-AU" w:eastAsia="en-AU" w:bidi="en-AU"/>
              </w:rPr>
              <w:t>RC Gliding Descent</w:t>
            </w:r>
          </w:p>
        </w:tc>
        <w:tc>
          <w:tcPr>
            <w:tcW w:w="4961"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0"/>
                <w:lang w:val="en-AU" w:eastAsia="en-AU" w:bidi="en-AU"/>
              </w:rPr>
            </w:pPr>
          </w:p>
          <w:p w:rsidR="0005241D" w:rsidRPr="00985E4C" w:rsidRDefault="0005241D" w:rsidP="00645D42">
            <w:pPr>
              <w:spacing w:line="242" w:lineRule="auto"/>
              <w:ind w:left="303" w:right="153"/>
              <w:rPr>
                <w:rFonts w:eastAsia="Arial" w:cs="Arial"/>
                <w:sz w:val="20"/>
                <w:lang w:val="en-AU" w:eastAsia="en-AU" w:bidi="en-AU"/>
              </w:rPr>
            </w:pPr>
            <w:r w:rsidRPr="00985E4C">
              <w:rPr>
                <w:rFonts w:eastAsia="Arial" w:cs="Arial"/>
                <w:sz w:val="20"/>
                <w:lang w:val="en-AU" w:eastAsia="en-AU" w:bidi="en-AU"/>
              </w:rPr>
              <w:t>Stabile gliding, realism of gliding descent of the prototype and safe landing without damage.</w:t>
            </w:r>
          </w:p>
        </w:tc>
        <w:tc>
          <w:tcPr>
            <w:tcW w:w="1417" w:type="dxa"/>
            <w:tcBorders>
              <w:top w:val="single" w:sz="6" w:space="0" w:color="000000"/>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1"/>
                <w:lang w:val="en-AU" w:eastAsia="en-AU" w:bidi="en-AU"/>
              </w:rPr>
            </w:pPr>
          </w:p>
          <w:p w:rsidR="0005241D" w:rsidRPr="00985E4C" w:rsidRDefault="0005241D" w:rsidP="00645D42">
            <w:pPr>
              <w:tabs>
                <w:tab w:val="left" w:pos="1716"/>
              </w:tabs>
              <w:ind w:left="356"/>
              <w:rPr>
                <w:rFonts w:eastAsia="Arial" w:cs="Arial"/>
                <w:sz w:val="20"/>
                <w:lang w:val="en-AU" w:eastAsia="en-AU" w:bidi="en-AU"/>
              </w:rPr>
            </w:pPr>
            <w:r w:rsidRPr="00985E4C">
              <w:rPr>
                <w:rFonts w:eastAsia="Arial" w:cs="Arial"/>
                <w:sz w:val="20"/>
                <w:lang w:val="en-AU" w:eastAsia="en-AU" w:bidi="en-AU"/>
              </w:rPr>
              <w:t>(0-50)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6"/>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40"/>
              <w:ind w:left="220"/>
              <w:rPr>
                <w:rFonts w:eastAsia="Arial" w:cs="Arial"/>
                <w:sz w:val="20"/>
                <w:lang w:val="en-AU" w:eastAsia="en-AU" w:bidi="en-AU"/>
              </w:rPr>
            </w:pPr>
            <w:r w:rsidRPr="00985E4C">
              <w:rPr>
                <w:rFonts w:eastAsia="Arial" w:cs="Arial"/>
                <w:sz w:val="20"/>
                <w:lang w:val="en-AU" w:eastAsia="en-AU" w:bidi="en-AU"/>
              </w:rPr>
              <w:t>Recovery</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40" w:line="242" w:lineRule="auto"/>
              <w:ind w:left="303" w:right="253"/>
              <w:rPr>
                <w:rFonts w:eastAsia="Arial" w:cs="Arial"/>
                <w:strike/>
                <w:sz w:val="20"/>
                <w:lang w:val="en-AU" w:eastAsia="en-AU" w:bidi="en-AU"/>
              </w:rPr>
            </w:pPr>
            <w:r w:rsidRPr="00985E4C">
              <w:rPr>
                <w:rFonts w:eastAsia="Arial" w:cs="Arial"/>
                <w:strike/>
                <w:sz w:val="20"/>
                <w:lang w:val="en-AU" w:eastAsia="en-AU" w:bidi="en-AU"/>
              </w:rPr>
              <w:t>Single stage model (or booster stage) Recovery device deployment (1 parachute –</w:t>
            </w:r>
            <w:r w:rsidRPr="00985E4C">
              <w:rPr>
                <w:rFonts w:eastAsia="Arial" w:cs="Arial"/>
                <w:strike/>
                <w:spacing w:val="-11"/>
                <w:sz w:val="20"/>
                <w:lang w:val="en-AU" w:eastAsia="en-AU" w:bidi="en-AU"/>
              </w:rPr>
              <w:t xml:space="preserve"> </w:t>
            </w:r>
            <w:r w:rsidRPr="00985E4C">
              <w:rPr>
                <w:rFonts w:eastAsia="Arial" w:cs="Arial"/>
                <w:strike/>
                <w:sz w:val="20"/>
                <w:lang w:val="en-AU" w:eastAsia="en-AU" w:bidi="en-AU"/>
              </w:rPr>
              <w:t>10 points)</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5"/>
              <w:rPr>
                <w:rFonts w:eastAsia="Arial" w:cs="Arial"/>
                <w:sz w:val="32"/>
                <w:lang w:val="en-AU" w:eastAsia="en-AU" w:bidi="en-AU"/>
              </w:rPr>
            </w:pPr>
          </w:p>
          <w:p w:rsidR="0005241D" w:rsidRPr="00985E4C" w:rsidRDefault="0005241D" w:rsidP="00645D42">
            <w:pPr>
              <w:tabs>
                <w:tab w:val="left" w:pos="1661"/>
              </w:tabs>
              <w:ind w:left="356"/>
              <w:rPr>
                <w:rFonts w:eastAsia="Arial" w:cs="Arial"/>
                <w:strike/>
                <w:sz w:val="20"/>
                <w:lang w:val="en-AU" w:eastAsia="en-AU" w:bidi="en-AU"/>
              </w:rPr>
            </w:pPr>
            <w:r w:rsidRPr="00985E4C">
              <w:rPr>
                <w:rFonts w:eastAsia="Arial" w:cs="Arial"/>
                <w:strike/>
                <w:sz w:val="20"/>
                <w:lang w:val="en-AU" w:eastAsia="en-AU" w:bidi="en-AU"/>
              </w:rPr>
              <w:t xml:space="preserve">(0-20) </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8"/>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nil"/>
              <w:right w:val="single" w:sz="8" w:space="0" w:color="000000"/>
            </w:tcBorders>
          </w:tcPr>
          <w:p w:rsidR="0005241D" w:rsidRPr="00985E4C" w:rsidRDefault="0005241D" w:rsidP="00645D42">
            <w:pPr>
              <w:spacing w:before="2"/>
              <w:rPr>
                <w:rFonts w:eastAsia="Arial" w:cs="Arial"/>
                <w:strike/>
                <w:lang w:val="en-AU" w:eastAsia="en-AU" w:bidi="en-AU"/>
              </w:rPr>
            </w:pPr>
          </w:p>
          <w:p w:rsidR="0005241D" w:rsidRPr="00985E4C" w:rsidRDefault="0005241D" w:rsidP="00645D42">
            <w:pPr>
              <w:spacing w:line="229" w:lineRule="exact"/>
              <w:ind w:left="303"/>
              <w:rPr>
                <w:rFonts w:eastAsia="Arial" w:cs="Arial"/>
                <w:strike/>
                <w:sz w:val="20"/>
                <w:lang w:val="en-AU" w:eastAsia="en-AU" w:bidi="en-AU"/>
              </w:rPr>
            </w:pPr>
            <w:r w:rsidRPr="00985E4C">
              <w:rPr>
                <w:rFonts w:eastAsia="Arial" w:cs="Arial"/>
                <w:strike/>
                <w:sz w:val="20"/>
                <w:lang w:val="en-AU" w:eastAsia="en-AU" w:bidi="en-AU"/>
              </w:rPr>
              <w:t>Multi stage model (upper stage(s))</w:t>
            </w:r>
          </w:p>
          <w:p w:rsidR="0005241D" w:rsidRPr="00985E4C" w:rsidRDefault="0005241D" w:rsidP="00645D42">
            <w:pPr>
              <w:spacing w:line="242" w:lineRule="auto"/>
              <w:ind w:left="303" w:right="234"/>
              <w:rPr>
                <w:rFonts w:eastAsia="Arial" w:cs="Arial"/>
                <w:strike/>
                <w:sz w:val="20"/>
                <w:lang w:val="en-AU" w:eastAsia="en-AU" w:bidi="en-AU"/>
              </w:rPr>
            </w:pPr>
            <w:r w:rsidRPr="00985E4C">
              <w:rPr>
                <w:rFonts w:eastAsia="Arial" w:cs="Arial"/>
                <w:strike/>
                <w:sz w:val="20"/>
                <w:lang w:val="en-AU" w:eastAsia="en-AU" w:bidi="en-AU"/>
              </w:rPr>
              <w:t>Recovery device deployment (1 parachute – 10 points, 1 streamer – 5 points)</w:t>
            </w:r>
          </w:p>
          <w:p w:rsidR="0005241D" w:rsidRPr="00985E4C" w:rsidRDefault="0005241D" w:rsidP="00645D42">
            <w:pPr>
              <w:spacing w:line="242" w:lineRule="auto"/>
              <w:ind w:left="303" w:right="234"/>
              <w:rPr>
                <w:rFonts w:eastAsia="Arial" w:cs="Arial"/>
                <w:b/>
                <w:color w:val="0070C0"/>
                <w:sz w:val="20"/>
                <w:u w:val="single"/>
                <w:lang w:val="en" w:eastAsia="en-AU" w:bidi="en-AU"/>
              </w:rPr>
            </w:pPr>
            <w:r w:rsidRPr="00985E4C">
              <w:rPr>
                <w:rFonts w:eastAsia="Arial" w:cs="Arial"/>
                <w:b/>
                <w:color w:val="0070C0"/>
                <w:sz w:val="20"/>
                <w:u w:val="single"/>
                <w:lang w:val="en" w:eastAsia="en-AU" w:bidi="en-AU"/>
              </w:rPr>
              <w:t>All stages of the missile model and other parts according to the missile flight cycle must be returned to the rescue system according to paragraph 1.1. Part One - GENERAL DEFINITION</w:t>
            </w:r>
          </w:p>
          <w:p w:rsidR="0005241D" w:rsidRPr="00985E4C" w:rsidRDefault="0005241D" w:rsidP="00645D42">
            <w:pPr>
              <w:spacing w:line="242" w:lineRule="auto"/>
              <w:ind w:left="303" w:right="234"/>
              <w:rPr>
                <w:rFonts w:eastAsia="Arial" w:cs="Arial"/>
                <w:b/>
                <w:sz w:val="20"/>
                <w:u w:val="single"/>
                <w:lang w:val="en-US" w:eastAsia="en-AU" w:bidi="en-AU"/>
              </w:rPr>
            </w:pP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US" w:eastAsia="en-AU" w:bidi="en-AU"/>
              </w:rPr>
            </w:pPr>
          </w:p>
          <w:p w:rsidR="0005241D" w:rsidRPr="00985E4C" w:rsidRDefault="0005241D" w:rsidP="00645D42">
            <w:pPr>
              <w:rPr>
                <w:rFonts w:eastAsia="Arial" w:cs="Arial"/>
                <w:sz w:val="18"/>
                <w:lang w:val="en-US" w:eastAsia="en-AU" w:bidi="en-AU"/>
              </w:rPr>
            </w:pPr>
          </w:p>
          <w:p w:rsidR="0005241D" w:rsidRPr="00985E4C" w:rsidRDefault="0005241D" w:rsidP="00645D42">
            <w:pPr>
              <w:tabs>
                <w:tab w:val="left" w:pos="1716"/>
              </w:tabs>
              <w:spacing w:before="1"/>
              <w:ind w:left="356"/>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645D42">
            <w:pPr>
              <w:tabs>
                <w:tab w:val="left" w:pos="1716"/>
              </w:tabs>
              <w:spacing w:before="1"/>
              <w:ind w:left="356"/>
              <w:rPr>
                <w:rFonts w:eastAsia="Arial" w:cs="Arial"/>
                <w:strike/>
                <w:sz w:val="20"/>
                <w:u w:val="single"/>
                <w:lang w:val="en-AU" w:eastAsia="en-AU" w:bidi="en-AU"/>
              </w:rPr>
            </w:pPr>
          </w:p>
          <w:p w:rsidR="0005241D" w:rsidRPr="00985E4C" w:rsidRDefault="0005241D" w:rsidP="00645D42">
            <w:pPr>
              <w:spacing w:line="242" w:lineRule="auto"/>
              <w:ind w:left="303" w:right="234"/>
              <w:rPr>
                <w:rFonts w:eastAsia="Arial" w:cs="Arial"/>
                <w:b/>
                <w:color w:val="0070C0"/>
                <w:sz w:val="20"/>
                <w:u w:val="single"/>
                <w:lang w:val="en-US" w:eastAsia="en-AU" w:bidi="en-AU"/>
              </w:rPr>
            </w:pPr>
            <w:r w:rsidRPr="00985E4C">
              <w:rPr>
                <w:rFonts w:eastAsia="Arial" w:cs="Arial"/>
                <w:b/>
                <w:color w:val="0070C0"/>
                <w:sz w:val="20"/>
                <w:u w:val="single"/>
                <w:lang w:val="en" w:eastAsia="en-AU" w:bidi="en-AU"/>
              </w:rPr>
              <w:t xml:space="preserve">Note: there are no points for a safe </w:t>
            </w:r>
            <w:r w:rsidRPr="00985E4C">
              <w:rPr>
                <w:rFonts w:eastAsia="Arial" w:cs="Arial"/>
                <w:b/>
                <w:color w:val="0070C0"/>
                <w:sz w:val="20"/>
                <w:u w:val="single"/>
                <w:lang w:val="en" w:eastAsia="en-AU" w:bidi="en-AU"/>
              </w:rPr>
              <w:lastRenderedPageBreak/>
              <w:t>return.</w:t>
            </w:r>
          </w:p>
          <w:p w:rsidR="0005241D" w:rsidRPr="00985E4C" w:rsidRDefault="0005241D" w:rsidP="00645D42">
            <w:pPr>
              <w:tabs>
                <w:tab w:val="left" w:pos="1716"/>
              </w:tabs>
              <w:spacing w:before="1"/>
              <w:ind w:left="356"/>
              <w:rPr>
                <w:rFonts w:eastAsia="Arial" w:cs="Arial"/>
                <w:strike/>
                <w:sz w:val="20"/>
                <w:lang w:val="en-US"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single" w:sz="8" w:space="0" w:color="000000"/>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single" w:sz="8" w:space="0" w:color="000000"/>
              <w:right w:val="single" w:sz="8" w:space="0" w:color="000000"/>
            </w:tcBorders>
          </w:tcPr>
          <w:p w:rsidR="0005241D" w:rsidRPr="00985E4C" w:rsidRDefault="0005241D" w:rsidP="00645D42">
            <w:pPr>
              <w:spacing w:before="4"/>
              <w:rPr>
                <w:rFonts w:eastAsia="Arial" w:cs="Arial"/>
                <w:lang w:val="en-AU" w:eastAsia="en-AU" w:bidi="en-AU"/>
              </w:rPr>
            </w:pPr>
          </w:p>
          <w:p w:rsidR="0005241D" w:rsidRPr="00985E4C" w:rsidRDefault="0005241D" w:rsidP="00645D42">
            <w:pPr>
              <w:spacing w:before="1"/>
              <w:rPr>
                <w:rFonts w:eastAsia="Arial" w:cs="Arial"/>
                <w:strike/>
                <w:sz w:val="20"/>
                <w:lang w:val="en-AU" w:eastAsia="en-AU" w:bidi="en-AU"/>
              </w:rPr>
            </w:pPr>
            <w:r w:rsidRPr="00985E4C">
              <w:rPr>
                <w:rFonts w:eastAsia="Arial" w:cs="Arial"/>
                <w:sz w:val="20"/>
                <w:lang w:val="uk-UA" w:eastAsia="en-AU" w:bidi="en-AU"/>
              </w:rPr>
              <w:t xml:space="preserve">                                      </w:t>
            </w:r>
            <w:r w:rsidRPr="00985E4C">
              <w:rPr>
                <w:rFonts w:eastAsia="Arial" w:cs="Arial"/>
                <w:strike/>
                <w:sz w:val="20"/>
                <w:lang w:val="en-AU" w:eastAsia="en-AU" w:bidi="en-AU"/>
              </w:rPr>
              <w:t>Category Total (300 Max)</w:t>
            </w:r>
          </w:p>
          <w:p w:rsidR="0005241D" w:rsidRPr="00985E4C" w:rsidRDefault="0005241D" w:rsidP="00645D42">
            <w:pPr>
              <w:spacing w:before="1"/>
              <w:rPr>
                <w:rFonts w:eastAsia="Arial" w:cs="Arial"/>
                <w:b/>
                <w:sz w:val="20"/>
                <w:u w:val="single"/>
                <w:lang w:val="en-AU" w:eastAsia="en-AU" w:bidi="en-AU"/>
              </w:rPr>
            </w:pPr>
            <w:r w:rsidRPr="00985E4C">
              <w:rPr>
                <w:rFonts w:eastAsia="Arial" w:cs="Arial"/>
                <w:b/>
                <w:color w:val="0070C0"/>
                <w:sz w:val="20"/>
                <w:u w:val="single"/>
                <w:lang w:val="uk-UA" w:eastAsia="en-AU" w:bidi="en-AU"/>
              </w:rPr>
              <w:t xml:space="preserve">                                      </w:t>
            </w:r>
            <w:r w:rsidRPr="00985E4C">
              <w:rPr>
                <w:rFonts w:eastAsia="Arial" w:cs="Arial"/>
                <w:b/>
                <w:color w:val="0070C0"/>
                <w:sz w:val="20"/>
                <w:u w:val="single"/>
                <w:lang w:val="en-AU" w:eastAsia="en-AU" w:bidi="en-AU"/>
              </w:rPr>
              <w:t>Category Total (350 Max)</w:t>
            </w:r>
          </w:p>
        </w:tc>
        <w:tc>
          <w:tcPr>
            <w:tcW w:w="1417" w:type="dxa"/>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0"/>
                <w:lang w:val="en-AU" w:eastAsia="en-AU" w:bidi="en-AU"/>
              </w:rPr>
            </w:pPr>
          </w:p>
          <w:p w:rsidR="0005241D" w:rsidRPr="00985E4C" w:rsidRDefault="0005241D" w:rsidP="00645D42">
            <w:pPr>
              <w:spacing w:before="9"/>
              <w:rPr>
                <w:rFonts w:eastAsia="Arial" w:cs="Arial"/>
                <w:sz w:val="20"/>
                <w:lang w:val="en-AU" w:eastAsia="en-AU" w:bidi="en-AU"/>
              </w:rPr>
            </w:pPr>
          </w:p>
          <w:p w:rsidR="0005241D" w:rsidRPr="00985E4C" w:rsidRDefault="0005241D" w:rsidP="00645D42">
            <w:pPr>
              <w:spacing w:line="20" w:lineRule="exact"/>
              <w:ind w:left="349"/>
              <w:rPr>
                <w:rFonts w:eastAsia="Arial" w:cs="Arial"/>
                <w:sz w:val="2"/>
                <w:lang w:val="en-AU" w:eastAsia="en-AU" w:bidi="en-AU"/>
              </w:rPr>
            </w:pPr>
            <w:r w:rsidRPr="00985E4C">
              <w:rPr>
                <w:rFonts w:eastAsia="Arial" w:cs="Arial"/>
                <w:noProof/>
                <w:sz w:val="2"/>
                <w:lang w:val="en-AU" w:eastAsia="en-AU"/>
              </w:rPr>
              <mc:AlternateContent>
                <mc:Choice Requires="wpg">
                  <w:drawing>
                    <wp:inline distT="0" distB="0" distL="0" distR="0" wp14:anchorId="5DD6082D" wp14:editId="77049982">
                      <wp:extent cx="845820" cy="8255"/>
                      <wp:effectExtent l="7620" t="6985" r="13335" b="381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8255"/>
                                <a:chOff x="0" y="0"/>
                                <a:chExt cx="1332" cy="13"/>
                              </a:xfrm>
                            </wpg:grpSpPr>
                            <wps:wsp>
                              <wps:cNvPr id="34" name="Line 3"/>
                              <wps:cNvCnPr>
                                <a:cxnSpLocks noChangeShapeType="1"/>
                              </wps:cNvCnPr>
                              <wps:spPr bwMode="auto">
                                <a:xfrm>
                                  <a:off x="0" y="6"/>
                                  <a:ext cx="133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0E9D4C70" id="Группа 33" o:spid="_x0000_s1026" style="width:66.6pt;height:.65pt;mso-position-horizontal-relative:char;mso-position-vertical-relative:line" coordsize="13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">
                      <v:line id="Line 3" o:spid="_x0000_s1027" style="position:absolute;visibility:visible;mso-wrap-style:square" from="0,6" to="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" strokeweight=".22136mm"/>
                      <w10:anchorlock/>
                    </v:group>
                  </w:pict>
                </mc:Fallback>
              </mc:AlternateContent>
            </w:r>
          </w:p>
        </w:tc>
      </w:tr>
    </w:tbl>
    <w:p w:rsidR="00985E4C" w:rsidRPr="00985E4C" w:rsidRDefault="00645D42" w:rsidP="00985E4C">
      <w:pPr>
        <w:widowControl w:val="0"/>
        <w:autoSpaceDE w:val="0"/>
        <w:autoSpaceDN w:val="0"/>
        <w:rPr>
          <w:rFonts w:ascii="Times New Roman" w:eastAsia="Arial" w:cs="Arial"/>
          <w:sz w:val="14"/>
          <w:szCs w:val="22"/>
          <w:lang w:val="en-AU" w:eastAsia="en-AU" w:bidi="en-AU"/>
        </w:rPr>
        <w:sectPr w:rsidR="00985E4C" w:rsidRPr="00985E4C" w:rsidSect="00645D42">
          <w:headerReference w:type="default" r:id="rId7"/>
          <w:footerReference w:type="default" r:id="rId8"/>
          <w:pgSz w:w="11910" w:h="16840"/>
          <w:pgMar w:top="720" w:right="700" w:bottom="720" w:left="560" w:header="454" w:footer="454" w:gutter="0"/>
          <w:cols w:space="720"/>
          <w:docGrid w:linePitch="299"/>
        </w:sectPr>
      </w:pPr>
      <w:r>
        <w:rPr>
          <w:rFonts w:ascii="Times New Roman" w:eastAsia="Arial" w:cs="Arial"/>
          <w:sz w:val="14"/>
          <w:szCs w:val="22"/>
          <w:lang w:val="en-AU" w:eastAsia="en-AU" w:bidi="en-AU"/>
        </w:rPr>
        <w:br w:type="textWrapping" w:clear="all"/>
      </w:r>
    </w:p>
    <w:p w:rsidR="00BF2348" w:rsidRPr="00D36334" w:rsidRDefault="00BF2348" w:rsidP="00D36334">
      <w:pPr>
        <w:tabs>
          <w:tab w:val="left" w:pos="6084"/>
        </w:tabs>
        <w:rPr>
          <w:lang w:eastAsia="ru-RU"/>
        </w:rPr>
      </w:pPr>
    </w:p>
    <w:sectPr w:rsidR="00BF2348" w:rsidRPr="00D36334" w:rsidSect="008908E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6"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210" w:rsidRDefault="00EB0210">
      <w:r>
        <w:separator/>
      </w:r>
    </w:p>
  </w:endnote>
  <w:endnote w:type="continuationSeparator" w:id="0">
    <w:p w:rsidR="00EB0210" w:rsidRDefault="00EB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42" w:rsidRDefault="00645D42">
    <w:pPr>
      <w:pStyle w:val="Footer"/>
    </w:pPr>
    <w:r w:rsidRPr="00645D42">
      <w:rPr>
        <w:rFonts w:cs="Arial"/>
        <w:sz w:val="16"/>
        <w:szCs w:val="16"/>
      </w:rPr>
      <w:t>2020 CIAM Plenary – Agenda Annex 7</w:t>
    </w:r>
    <w:r>
      <w:rPr>
        <w:rFonts w:cs="Arial"/>
        <w:sz w:val="16"/>
        <w:szCs w:val="16"/>
      </w:rPr>
      <w:t>m</w:t>
    </w:r>
    <w:r w:rsidRPr="00645D42">
      <w:rPr>
        <w:rFonts w:cs="Arial"/>
        <w:sz w:val="16"/>
        <w:szCs w:val="16"/>
      </w:rPr>
      <w:t xml:space="preserve"> </w:t>
    </w:r>
    <w:r w:rsidRPr="00645D42">
      <w:rPr>
        <w:rFonts w:cs="Arial"/>
        <w:sz w:val="16"/>
        <w:szCs w:val="16"/>
      </w:rPr>
      <w:tab/>
      <w:t xml:space="preserve">                                           </w:t>
    </w:r>
    <w:r w:rsidRPr="00645D42">
      <w:rPr>
        <w:rFonts w:cs="Arial"/>
        <w:sz w:val="16"/>
        <w:szCs w:val="16"/>
      </w:rPr>
      <w:fldChar w:fldCharType="begin"/>
    </w:r>
    <w:r w:rsidRPr="00645D42">
      <w:rPr>
        <w:rFonts w:cs="Arial"/>
        <w:sz w:val="16"/>
        <w:szCs w:val="16"/>
      </w:rPr>
      <w:instrText xml:space="preserve"> PAGE   \* MERGEFORMAT </w:instrText>
    </w:r>
    <w:r w:rsidRPr="00645D42">
      <w:rPr>
        <w:rFonts w:cs="Arial"/>
        <w:sz w:val="16"/>
        <w:szCs w:val="16"/>
      </w:rPr>
      <w:fldChar w:fldCharType="separate"/>
    </w:r>
    <w:r w:rsidR="006000F0">
      <w:rPr>
        <w:rFonts w:cs="Arial"/>
        <w:noProof/>
        <w:sz w:val="16"/>
        <w:szCs w:val="16"/>
      </w:rPr>
      <w:t>4</w:t>
    </w:r>
    <w:r w:rsidRPr="00645D42">
      <w:rPr>
        <w:rFonts w:cs="Arial"/>
        <w:noProof/>
        <w:sz w:val="16"/>
        <w:szCs w:val="16"/>
      </w:rPr>
      <w:fldChar w:fldCharType="end"/>
    </w:r>
    <w:r>
      <w:rPr>
        <w:rFonts w:cs="Arial"/>
        <w:noProof/>
        <w:sz w:val="16"/>
        <w:szCs w:val="16"/>
      </w:rPr>
      <w:t xml:space="preserve"> </w:t>
    </w:r>
    <w:r w:rsidRPr="00645D42">
      <w:rPr>
        <w:rFonts w:cs="Arial"/>
        <w:noProof/>
        <w:sz w:val="16"/>
        <w:szCs w:val="16"/>
      </w:rPr>
      <w:t xml:space="preserve">of </w:t>
    </w:r>
    <w:r>
      <w:rPr>
        <w:rFonts w:cs="Arial"/>
        <w:noProof/>
        <w:sz w:val="16"/>
        <w:szCs w:val="16"/>
      </w:rPr>
      <w:t>4</w:t>
    </w:r>
    <w:r w:rsidRPr="00645D42">
      <w:rPr>
        <w:rFonts w:cs="Arial"/>
        <w:noProof/>
        <w:sz w:val="16"/>
        <w:szCs w:val="16"/>
      </w:rPr>
      <w:t xml:space="preserve">                </w:t>
    </w:r>
    <w:r>
      <w:rPr>
        <w:rFonts w:cs="Arial"/>
        <w:noProof/>
        <w:sz w:val="16"/>
        <w:szCs w:val="16"/>
      </w:rPr>
      <w:t xml:space="preserve">                                        </w:t>
    </w:r>
    <w:r w:rsidRPr="00645D42">
      <w:rPr>
        <w:rFonts w:cs="Arial"/>
        <w:noProof/>
        <w:sz w:val="16"/>
        <w:szCs w:val="16"/>
      </w:rPr>
      <w:t>Item 14.</w:t>
    </w:r>
    <w:r>
      <w:rPr>
        <w:rFonts w:cs="Arial"/>
        <w:noProof/>
        <w:sz w:val="16"/>
        <w:szCs w:val="16"/>
      </w:rPr>
      <w:t>13</w:t>
    </w:r>
    <w:r w:rsidRPr="00645D42">
      <w:rPr>
        <w:rFonts w:cs="Arial"/>
        <w:noProof/>
        <w:sz w:val="16"/>
        <w:szCs w:val="16"/>
      </w:rPr>
      <w:t xml:space="preserve"> b</w:t>
    </w:r>
    <w:r>
      <w:rPr>
        <w:rFonts w:cs="Arial"/>
        <w:noProof/>
        <w:sz w:val="16"/>
        <w:szCs w:val="16"/>
      </w:rPr>
      <w:t>y</w:t>
    </w:r>
    <w:r w:rsidRPr="00645D42">
      <w:rPr>
        <w:rFonts w:cs="Arial"/>
        <w:noProof/>
        <w:sz w:val="16"/>
        <w:szCs w:val="16"/>
      </w:rPr>
      <w:t xml:space="preserve">) – </w:t>
    </w:r>
    <w:r>
      <w:rPr>
        <w:rFonts w:cs="Arial"/>
        <w:noProof/>
        <w:sz w:val="16"/>
        <w:szCs w:val="16"/>
      </w:rPr>
      <w:t>Space Annex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A9" w:rsidRDefault="00A57167">
    <w:pPr>
      <w:pStyle w:val="Footer"/>
      <w:tabs>
        <w:tab w:val="clear" w:pos="4153"/>
        <w:tab w:val="clear" w:pos="8306"/>
        <w:tab w:val="center" w:pos="5220"/>
        <w:tab w:val="right" w:pos="10440"/>
      </w:tabs>
      <w:rPr>
        <w:sz w:val="16"/>
      </w:rPr>
    </w:pPr>
    <w:r>
      <w:rPr>
        <w:noProof/>
        <w:lang w:val="en-AU" w:eastAsia="en-AU"/>
      </w:rPr>
      <mc:AlternateContent>
        <mc:Choice Requires="wps">
          <w:drawing>
            <wp:anchor distT="4294967295" distB="4294967295" distL="114300" distR="114300" simplePos="0" relativeHeight="251657728" behindDoc="0" locked="0" layoutInCell="1" allowOverlap="1">
              <wp:simplePos x="0" y="0"/>
              <wp:positionH relativeFrom="column">
                <wp:posOffset>-16510</wp:posOffset>
              </wp:positionH>
              <wp:positionV relativeFrom="paragraph">
                <wp:posOffset>-18416</wp:posOffset>
              </wp:positionV>
              <wp:extent cx="6658610" cy="0"/>
              <wp:effectExtent l="0" t="0" r="8890" b="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8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574A6C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1.45pt" to="5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WGEgIAACg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">
              <w10:wrap type="square"/>
            </v:line>
          </w:pict>
        </mc:Fallback>
      </mc:AlternateContent>
    </w:r>
    <w:r w:rsidR="00F152A9">
      <w:rPr>
        <w:sz w:val="16"/>
      </w:rPr>
      <w:tab/>
      <w:t>Continue on a second page if necessary</w:t>
    </w:r>
  </w:p>
  <w:p w:rsidR="00F152A9" w:rsidRDefault="00F152A9">
    <w:pPr>
      <w:pStyle w:val="Footer"/>
      <w:tabs>
        <w:tab w:val="clear" w:pos="4153"/>
        <w:tab w:val="clear" w:pos="8306"/>
        <w:tab w:val="center" w:pos="5220"/>
        <w:tab w:val="right" w:pos="10440"/>
      </w:tabs>
      <w:rPr>
        <w:sz w:val="16"/>
      </w:rPr>
    </w:pPr>
    <w:r>
      <w:rPr>
        <w:sz w:val="16"/>
      </w:rPr>
      <w:t>Amended Mar 2014</w:t>
    </w:r>
    <w:r>
      <w:rPr>
        <w:sz w:val="16"/>
      </w:rPr>
      <w:tab/>
      <w:t>Form for Submission of a Proposal to CIAM</w:t>
    </w:r>
    <w:r>
      <w:rPr>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210" w:rsidRDefault="00EB0210">
      <w:r>
        <w:separator/>
      </w:r>
    </w:p>
  </w:footnote>
  <w:footnote w:type="continuationSeparator" w:id="0">
    <w:p w:rsidR="00EB0210" w:rsidRDefault="00EB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42" w:rsidRPr="00645D42" w:rsidRDefault="00645D42" w:rsidP="00645D42">
    <w:pPr>
      <w:tabs>
        <w:tab w:val="left" w:pos="2970"/>
        <w:tab w:val="left" w:pos="4410"/>
      </w:tabs>
      <w:rPr>
        <w:color w:val="FF0000"/>
        <w:sz w:val="24"/>
        <w:szCs w:val="24"/>
      </w:rPr>
    </w:pPr>
    <w:r w:rsidRPr="00645D42">
      <w:rPr>
        <w:b/>
        <w:color w:val="FF0000"/>
        <w:sz w:val="24"/>
        <w:szCs w:val="24"/>
      </w:rPr>
      <w:t>2020 AGENDA ANNEX 7</w:t>
    </w:r>
    <w:r>
      <w:rPr>
        <w:b/>
        <w:color w:val="FF0000"/>
        <w:sz w:val="24"/>
        <w:szCs w:val="24"/>
      </w:rPr>
      <w:t>m</w:t>
    </w:r>
    <w:r w:rsidRPr="00645D42">
      <w:rPr>
        <w:color w:val="FF0000"/>
        <w:sz w:val="24"/>
        <w:szCs w:val="24"/>
      </w:rPr>
      <w:tab/>
    </w:r>
    <w:r w:rsidRPr="00645D42">
      <w:rPr>
        <w:color w:val="FF0000"/>
        <w:sz w:val="24"/>
        <w:szCs w:val="24"/>
      </w:rPr>
      <w:tab/>
    </w:r>
    <w:r w:rsidRPr="00645D42">
      <w:rPr>
        <w:color w:val="FF0000"/>
        <w:sz w:val="24"/>
        <w:szCs w:val="24"/>
      </w:rPr>
      <w:tab/>
    </w:r>
    <w:r w:rsidRPr="00645D42">
      <w:rPr>
        <w:color w:val="FF0000"/>
        <w:sz w:val="24"/>
        <w:szCs w:val="24"/>
      </w:rPr>
      <w:tab/>
    </w:r>
    <w:r>
      <w:rPr>
        <w:color w:val="FF0000"/>
        <w:sz w:val="24"/>
        <w:szCs w:val="24"/>
      </w:rPr>
      <w:t xml:space="preserve">                      </w:t>
    </w:r>
    <w:r>
      <w:rPr>
        <w:color w:val="FF0000"/>
        <w:sz w:val="24"/>
        <w:szCs w:val="24"/>
      </w:rPr>
      <w:tab/>
    </w:r>
    <w:r>
      <w:rPr>
        <w:color w:val="FF0000"/>
        <w:sz w:val="24"/>
        <w:szCs w:val="24"/>
      </w:rPr>
      <w:tab/>
    </w:r>
    <w:r>
      <w:rPr>
        <w:color w:val="FF0000"/>
        <w:sz w:val="24"/>
        <w:szCs w:val="24"/>
      </w:rPr>
      <w:tab/>
      <w:t xml:space="preserve">    Ukraine</w:t>
    </w:r>
  </w:p>
  <w:p w:rsidR="00645D42" w:rsidRPr="00645D42" w:rsidRDefault="00645D42" w:rsidP="00645D42">
    <w:pPr>
      <w:tabs>
        <w:tab w:val="left" w:pos="2970"/>
        <w:tab w:val="left" w:pos="4410"/>
      </w:tabs>
      <w:rPr>
        <w:color w:val="FF0000"/>
        <w:sz w:val="24"/>
        <w:szCs w:val="24"/>
      </w:rPr>
    </w:pPr>
    <w:r w:rsidRPr="00645D42">
      <w:rPr>
        <w:color w:val="FF0000"/>
        <w:sz w:val="24"/>
        <w:szCs w:val="24"/>
      </w:rPr>
      <w:t>Agenda Item 14.</w:t>
    </w:r>
    <w:r>
      <w:rPr>
        <w:color w:val="FF0000"/>
        <w:sz w:val="24"/>
        <w:szCs w:val="24"/>
      </w:rPr>
      <w:t>13</w:t>
    </w:r>
    <w:r w:rsidRPr="00645D42">
      <w:rPr>
        <w:color w:val="FF0000"/>
        <w:sz w:val="24"/>
        <w:szCs w:val="24"/>
      </w:rPr>
      <w:t xml:space="preserve"> b</w:t>
    </w:r>
    <w:r>
      <w:rPr>
        <w:color w:val="FF0000"/>
        <w:sz w:val="24"/>
        <w:szCs w:val="24"/>
      </w:rPr>
      <w:t>y</w:t>
    </w:r>
    <w:r w:rsidRPr="00645D42">
      <w:rPr>
        <w:color w:val="FF0000"/>
        <w:sz w:val="24"/>
        <w:szCs w:val="24"/>
      </w:rPr>
      <w:t>)</w:t>
    </w:r>
  </w:p>
  <w:p w:rsidR="00645D42" w:rsidRDefault="006000F0" w:rsidP="00645D42">
    <w:pPr>
      <w:pStyle w:val="Header"/>
    </w:pPr>
    <w:r w:rsidRPr="00645D42">
      <w:rPr>
        <w:rFonts w:eastAsia="SimSun"/>
        <w:b/>
        <w:color w:val="FF0000"/>
        <w:kern w:val="1"/>
        <w:lang w:eastAsia="hi-IN" w:bidi="hi-IN"/>
      </w:rPr>
      <w:t xml:space="preserve">SPACE </w:t>
    </w:r>
    <w:r>
      <w:rPr>
        <w:rFonts w:eastAsia="SimSun"/>
        <w:b/>
        <w:color w:val="FF0000"/>
        <w:kern w:val="1"/>
        <w:lang w:eastAsia="hi-IN" w:bidi="hi-IN"/>
      </w:rPr>
      <w:t>VOLUME ANNEX 1 – SCALE JUDGING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D1E"/>
    <w:multiLevelType w:val="multilevel"/>
    <w:tmpl w:val="3440C6FA"/>
    <w:lvl w:ilvl="0">
      <w:start w:val="1"/>
      <w:numFmt w:val="decimal"/>
      <w:pStyle w:val="MinMainPara"/>
      <w:isLgl/>
      <w:lvlText w:val="(11)/%1"/>
      <w:lvlJc w:val="left"/>
      <w:pPr>
        <w:tabs>
          <w:tab w:val="num" w:pos="720"/>
        </w:tabs>
        <w:ind w:left="360" w:hanging="360"/>
      </w:pPr>
      <w:rPr>
        <w:rFonts w:ascii="Arial" w:hAnsi="Arial" w:hint="default"/>
        <w:b/>
        <w:i w:val="0"/>
        <w:caps w:val="0"/>
        <w:strike w:val="0"/>
        <w:dstrike w:val="0"/>
        <w:vanish w:val="0"/>
        <w:sz w:val="20"/>
        <w:vertAlign w:val="baseline"/>
      </w:rPr>
    </w:lvl>
    <w:lvl w:ilvl="1">
      <w:start w:val="1"/>
      <w:numFmt w:val="decimal"/>
      <w:isLgl/>
      <w:lvlText w:val="(11)/%1.%2"/>
      <w:lvlJc w:val="left"/>
      <w:pPr>
        <w:tabs>
          <w:tab w:val="num" w:pos="1584"/>
        </w:tabs>
        <w:ind w:left="1584" w:hanging="864"/>
      </w:pPr>
      <w:rPr>
        <w:rFonts w:ascii="Arial" w:hAnsi="Arial" w:hint="default"/>
        <w:b w:val="0"/>
        <w:i w:val="0"/>
        <w:sz w:val="20"/>
      </w:rPr>
    </w:lvl>
    <w:lvl w:ilvl="2">
      <w:start w:val="1"/>
      <w:numFmt w:val="decimal"/>
      <w:isLgl/>
      <w:lvlText w:val="(11)/%1.%2.%3"/>
      <w:lvlJc w:val="left"/>
      <w:pPr>
        <w:tabs>
          <w:tab w:val="num" w:pos="2448"/>
        </w:tabs>
        <w:ind w:left="2448" w:hanging="1008"/>
      </w:pPr>
      <w:rPr>
        <w:rFonts w:ascii="Arial" w:hAnsi="Arial" w:hint="default"/>
        <w:b w:val="0"/>
        <w:i w:val="0"/>
        <w:sz w:val="20"/>
      </w:rPr>
    </w:lvl>
    <w:lvl w:ilvl="3">
      <w:start w:val="1"/>
      <w:numFmt w:val="decimal"/>
      <w:isLgl/>
      <w:lvlText w:val="(11)/%1.%2.%3.%4"/>
      <w:lvlJc w:val="left"/>
      <w:pPr>
        <w:tabs>
          <w:tab w:val="num" w:pos="8136"/>
        </w:tabs>
        <w:ind w:left="8136" w:hanging="2736"/>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320"/>
        </w:tabs>
        <w:ind w:left="3960" w:hanging="720"/>
      </w:pPr>
    </w:lvl>
    <w:lvl w:ilvl="6">
      <w:start w:val="1"/>
      <w:numFmt w:val="decimal"/>
      <w:lvlText w:val="%1.%2.%3.%4.%5.%6.%7"/>
      <w:lvlJc w:val="left"/>
      <w:pPr>
        <w:tabs>
          <w:tab w:val="num" w:pos="5400"/>
        </w:tabs>
        <w:ind w:left="4680" w:hanging="720"/>
      </w:pPr>
    </w:lvl>
    <w:lvl w:ilvl="7">
      <w:start w:val="1"/>
      <w:numFmt w:val="decimal"/>
      <w:lvlText w:val="%1.%2.%3.%4.%5.%6.%7.%8"/>
      <w:lvlJc w:val="left"/>
      <w:pPr>
        <w:tabs>
          <w:tab w:val="num" w:pos="6120"/>
        </w:tabs>
        <w:ind w:left="5400" w:hanging="720"/>
      </w:pPr>
    </w:lvl>
    <w:lvl w:ilvl="8">
      <w:start w:val="1"/>
      <w:numFmt w:val="decimal"/>
      <w:lvlText w:val="%1.%2.%3.%4.%5.%6.%7.%8.%9"/>
      <w:lvlJc w:val="left"/>
      <w:pPr>
        <w:tabs>
          <w:tab w:val="num" w:pos="7200"/>
        </w:tabs>
        <w:ind w:left="6120" w:hanging="720"/>
      </w:pPr>
    </w:lvl>
  </w:abstractNum>
  <w:abstractNum w:abstractNumId="1" w15:restartNumberingAfterBreak="0">
    <w:nsid w:val="130A1242"/>
    <w:multiLevelType w:val="multilevel"/>
    <w:tmpl w:val="5FC6936C"/>
    <w:lvl w:ilvl="0">
      <w:start w:val="2"/>
      <w:numFmt w:val="decimal"/>
      <w:lvlText w:val="%1"/>
      <w:lvlJc w:val="left"/>
      <w:pPr>
        <w:ind w:left="1593" w:hanging="850"/>
        <w:jc w:val="left"/>
      </w:pPr>
      <w:rPr>
        <w:rFonts w:hint="default"/>
        <w:lang w:val="en-AU" w:eastAsia="en-AU" w:bidi="en-AU"/>
      </w:rPr>
    </w:lvl>
    <w:lvl w:ilvl="1">
      <w:start w:val="1"/>
      <w:numFmt w:val="decimal"/>
      <w:lvlText w:val="%1.%2"/>
      <w:lvlJc w:val="left"/>
      <w:pPr>
        <w:ind w:left="1593" w:hanging="850"/>
        <w:jc w:val="left"/>
      </w:pPr>
      <w:rPr>
        <w:rFonts w:ascii="Arial" w:eastAsia="Arial" w:hAnsi="Arial" w:cs="Arial" w:hint="default"/>
        <w:b/>
        <w:bCs/>
        <w:spacing w:val="-1"/>
        <w:w w:val="99"/>
        <w:sz w:val="20"/>
        <w:szCs w:val="20"/>
        <w:lang w:val="en-AU" w:eastAsia="en-AU" w:bidi="en-AU"/>
      </w:rPr>
    </w:lvl>
    <w:lvl w:ilvl="2">
      <w:start w:val="1"/>
      <w:numFmt w:val="decimal"/>
      <w:lvlText w:val="%1.%2.%3"/>
      <w:lvlJc w:val="left"/>
      <w:pPr>
        <w:ind w:left="1595" w:hanging="853"/>
        <w:jc w:val="left"/>
      </w:pPr>
      <w:rPr>
        <w:rFonts w:ascii="Arial" w:eastAsia="Arial" w:hAnsi="Arial" w:cs="Arial" w:hint="default"/>
        <w:spacing w:val="-1"/>
        <w:w w:val="99"/>
        <w:sz w:val="20"/>
        <w:szCs w:val="20"/>
        <w:lang w:val="en-AU" w:eastAsia="en-AU" w:bidi="en-AU"/>
      </w:rPr>
    </w:lvl>
    <w:lvl w:ilvl="3">
      <w:numFmt w:val="bullet"/>
      <w:lvlText w:val="•"/>
      <w:lvlJc w:val="left"/>
      <w:pPr>
        <w:ind w:left="4313" w:hanging="853"/>
      </w:pPr>
      <w:rPr>
        <w:rFonts w:hint="default"/>
        <w:lang w:val="en-AU" w:eastAsia="en-AU" w:bidi="en-AU"/>
      </w:rPr>
    </w:lvl>
    <w:lvl w:ilvl="4">
      <w:numFmt w:val="bullet"/>
      <w:lvlText w:val="•"/>
      <w:lvlJc w:val="left"/>
      <w:pPr>
        <w:ind w:left="5218" w:hanging="853"/>
      </w:pPr>
      <w:rPr>
        <w:rFonts w:hint="default"/>
        <w:lang w:val="en-AU" w:eastAsia="en-AU" w:bidi="en-AU"/>
      </w:rPr>
    </w:lvl>
    <w:lvl w:ilvl="5">
      <w:numFmt w:val="bullet"/>
      <w:lvlText w:val="•"/>
      <w:lvlJc w:val="left"/>
      <w:pPr>
        <w:ind w:left="6123" w:hanging="853"/>
      </w:pPr>
      <w:rPr>
        <w:rFonts w:hint="default"/>
        <w:lang w:val="en-AU" w:eastAsia="en-AU" w:bidi="en-AU"/>
      </w:rPr>
    </w:lvl>
    <w:lvl w:ilvl="6">
      <w:numFmt w:val="bullet"/>
      <w:lvlText w:val="•"/>
      <w:lvlJc w:val="left"/>
      <w:pPr>
        <w:ind w:left="7027" w:hanging="853"/>
      </w:pPr>
      <w:rPr>
        <w:rFonts w:hint="default"/>
        <w:lang w:val="en-AU" w:eastAsia="en-AU" w:bidi="en-AU"/>
      </w:rPr>
    </w:lvl>
    <w:lvl w:ilvl="7">
      <w:numFmt w:val="bullet"/>
      <w:lvlText w:val="•"/>
      <w:lvlJc w:val="left"/>
      <w:pPr>
        <w:ind w:left="7932" w:hanging="853"/>
      </w:pPr>
      <w:rPr>
        <w:rFonts w:hint="default"/>
        <w:lang w:val="en-AU" w:eastAsia="en-AU" w:bidi="en-AU"/>
      </w:rPr>
    </w:lvl>
    <w:lvl w:ilvl="8">
      <w:numFmt w:val="bullet"/>
      <w:lvlText w:val="•"/>
      <w:lvlJc w:val="left"/>
      <w:pPr>
        <w:ind w:left="8837" w:hanging="853"/>
      </w:pPr>
      <w:rPr>
        <w:rFonts w:hint="default"/>
        <w:lang w:val="en-AU" w:eastAsia="en-AU" w:bidi="en-AU"/>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FF"/>
    <w:rsid w:val="00003E97"/>
    <w:rsid w:val="0002122D"/>
    <w:rsid w:val="00046BBF"/>
    <w:rsid w:val="0005241D"/>
    <w:rsid w:val="000D0897"/>
    <w:rsid w:val="0019582B"/>
    <w:rsid w:val="001A4DF9"/>
    <w:rsid w:val="001B56E3"/>
    <w:rsid w:val="001E0AF7"/>
    <w:rsid w:val="001F2ABA"/>
    <w:rsid w:val="002E203D"/>
    <w:rsid w:val="0032764B"/>
    <w:rsid w:val="00365FFF"/>
    <w:rsid w:val="003A2059"/>
    <w:rsid w:val="003A5573"/>
    <w:rsid w:val="003C05E5"/>
    <w:rsid w:val="004F1DE1"/>
    <w:rsid w:val="00517F73"/>
    <w:rsid w:val="0053602C"/>
    <w:rsid w:val="005D1DD4"/>
    <w:rsid w:val="005D5A77"/>
    <w:rsid w:val="005F398F"/>
    <w:rsid w:val="006000F0"/>
    <w:rsid w:val="006132C6"/>
    <w:rsid w:val="00645D42"/>
    <w:rsid w:val="00664D5E"/>
    <w:rsid w:val="00675701"/>
    <w:rsid w:val="006E309E"/>
    <w:rsid w:val="006E6EE3"/>
    <w:rsid w:val="00725151"/>
    <w:rsid w:val="007343F7"/>
    <w:rsid w:val="007A7CB4"/>
    <w:rsid w:val="007D3EB0"/>
    <w:rsid w:val="007E5974"/>
    <w:rsid w:val="00840E0D"/>
    <w:rsid w:val="008617B4"/>
    <w:rsid w:val="008908E5"/>
    <w:rsid w:val="008A092A"/>
    <w:rsid w:val="008A20EA"/>
    <w:rsid w:val="00985E4C"/>
    <w:rsid w:val="009C76F5"/>
    <w:rsid w:val="009D1B9C"/>
    <w:rsid w:val="00A15502"/>
    <w:rsid w:val="00A57167"/>
    <w:rsid w:val="00A97882"/>
    <w:rsid w:val="00BD0D65"/>
    <w:rsid w:val="00BF2348"/>
    <w:rsid w:val="00C02BAA"/>
    <w:rsid w:val="00C04469"/>
    <w:rsid w:val="00C5769A"/>
    <w:rsid w:val="00CF1336"/>
    <w:rsid w:val="00D10F2C"/>
    <w:rsid w:val="00D36334"/>
    <w:rsid w:val="00D43A1D"/>
    <w:rsid w:val="00D56E0D"/>
    <w:rsid w:val="00DB1A13"/>
    <w:rsid w:val="00DD2E50"/>
    <w:rsid w:val="00EA26A4"/>
    <w:rsid w:val="00EB0210"/>
    <w:rsid w:val="00EC2CD2"/>
    <w:rsid w:val="00EC7066"/>
    <w:rsid w:val="00F152A9"/>
    <w:rsid w:val="00F47143"/>
    <w:rsid w:val="00FC4698"/>
    <w:rsid w:val="00FE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C6BB9B0-C208-41B9-9C3F-685176BF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82B"/>
    <w:rPr>
      <w:rFonts w:ascii="Arial" w:hAnsi="Arial"/>
      <w:sz w:val="22"/>
      <w:lang w:val="en-GB" w:eastAsia="fr-FR"/>
    </w:rPr>
  </w:style>
  <w:style w:type="paragraph" w:styleId="Heading3">
    <w:name w:val="heading 3"/>
    <w:basedOn w:val="Normal"/>
    <w:link w:val="Heading3Char"/>
    <w:uiPriority w:val="1"/>
    <w:qFormat/>
    <w:rsid w:val="000D0897"/>
    <w:pPr>
      <w:widowControl w:val="0"/>
      <w:autoSpaceDE w:val="0"/>
      <w:autoSpaceDN w:val="0"/>
      <w:spacing w:before="93"/>
      <w:ind w:left="1593" w:hanging="851"/>
      <w:outlineLvl w:val="2"/>
    </w:pPr>
    <w:rPr>
      <w:rFonts w:eastAsia="Arial" w:cs="Arial"/>
      <w:b/>
      <w:bCs/>
      <w:sz w:val="20"/>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20"/>
    </w:rPr>
  </w:style>
  <w:style w:type="paragraph" w:customStyle="1" w:styleId="MinutesMainPara">
    <w:name w:val="Minutes Main Para"/>
    <w:basedOn w:val="Normal"/>
    <w:autoRedefine/>
    <w:pPr>
      <w:tabs>
        <w:tab w:val="left" w:pos="3330"/>
      </w:tabs>
      <w:spacing w:before="60"/>
    </w:pPr>
    <w:rPr>
      <w:sz w:val="20"/>
    </w:rPr>
  </w:style>
  <w:style w:type="paragraph" w:customStyle="1" w:styleId="MinutesPara2">
    <w:name w:val="Minutes Para 2"/>
    <w:basedOn w:val="MinutesMainPara"/>
    <w:pPr>
      <w:outlineLvl w:val="1"/>
    </w:pPr>
  </w:style>
  <w:style w:type="paragraph" w:customStyle="1" w:styleId="MMPPlain">
    <w:name w:val="MMP Plain"/>
    <w:basedOn w:val="MinutesMainPara"/>
    <w:pPr>
      <w:ind w:left="720"/>
    </w:pPr>
  </w:style>
  <w:style w:type="paragraph" w:customStyle="1" w:styleId="Style1">
    <w:name w:val="Style1"/>
    <w:basedOn w:val="MMPPlain"/>
    <w:next w:val="BlockText"/>
  </w:style>
  <w:style w:type="paragraph" w:customStyle="1" w:styleId="MinMainPara">
    <w:name w:val="Min Main Para"/>
    <w:basedOn w:val="Normal"/>
    <w:pPr>
      <w:numPr>
        <w:numId w:val="4"/>
      </w:numPr>
      <w:tabs>
        <w:tab w:val="left" w:pos="3330"/>
      </w:tabs>
      <w:spacing w:before="120"/>
    </w:pPr>
    <w:rPr>
      <w:b/>
      <w:sz w:val="20"/>
    </w:rPr>
  </w:style>
  <w:style w:type="paragraph" w:styleId="BlockText">
    <w:name w:val="Block Text"/>
    <w:basedOn w:val="Normal"/>
    <w:pPr>
      <w:spacing w:after="120"/>
      <w:ind w:left="1440" w:right="1440"/>
    </w:pPr>
  </w:style>
  <w:style w:type="paragraph" w:customStyle="1" w:styleId="BodyTextJ">
    <w:name w:val="Body Text J"/>
    <w:basedOn w:val="Normal"/>
    <w:pPr>
      <w:tabs>
        <w:tab w:val="left" w:leader="dot" w:pos="6804"/>
      </w:tabs>
    </w:pPr>
    <w:rPr>
      <w:sz w:val="20"/>
    </w:rPr>
  </w:style>
  <w:style w:type="paragraph" w:styleId="CommentText">
    <w:name w:val="annotation text"/>
    <w:basedOn w:val="Normal"/>
    <w:semiHidden/>
    <w:pPr>
      <w:tabs>
        <w:tab w:val="left" w:pos="1134"/>
        <w:tab w:val="left" w:leader="dot" w:pos="6804"/>
      </w:tabs>
      <w:spacing w:before="80" w:after="80" w:line="240" w:lineRule="exact"/>
      <w:ind w:left="851"/>
      <w:jc w:val="both"/>
    </w:pPr>
    <w:rPr>
      <w:sz w:val="20"/>
    </w:rPr>
  </w:style>
  <w:style w:type="paragraph" w:customStyle="1" w:styleId="Ajo">
    <w:name w:val="Ajo"/>
    <w:rPr>
      <w:rFonts w:ascii="Arial" w:hAnsi="Arial"/>
      <w:noProof/>
      <w:sz w:val="22"/>
      <w:lang w:val="fr-FR" w:eastAsia="fr-F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Default">
    <w:name w:val="Default"/>
    <w:rsid w:val="003276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E0AF7"/>
    <w:rPr>
      <w:rFonts w:ascii="Arial" w:hAnsi="Arial"/>
      <w:sz w:val="22"/>
      <w:lang w:val="en-GB" w:eastAsia="fr-FR"/>
    </w:rPr>
  </w:style>
  <w:style w:type="character" w:styleId="LineNumber">
    <w:name w:val="line number"/>
    <w:rsid w:val="008908E5"/>
  </w:style>
  <w:style w:type="character" w:customStyle="1" w:styleId="Heading3Char">
    <w:name w:val="Heading 3 Char"/>
    <w:basedOn w:val="DefaultParagraphFont"/>
    <w:link w:val="Heading3"/>
    <w:uiPriority w:val="1"/>
    <w:rsid w:val="000D0897"/>
    <w:rPr>
      <w:rFonts w:ascii="Arial" w:eastAsia="Arial" w:hAnsi="Arial" w:cs="Arial"/>
      <w:b/>
      <w:bCs/>
      <w:lang w:val="en-AU" w:eastAsia="en-AU" w:bidi="en-AU"/>
    </w:rPr>
  </w:style>
  <w:style w:type="character" w:customStyle="1" w:styleId="tlid-translation">
    <w:name w:val="tlid-translation"/>
    <w:basedOn w:val="DefaultParagraphFont"/>
    <w:rsid w:val="006E6EE3"/>
  </w:style>
  <w:style w:type="paragraph" w:styleId="BodyText">
    <w:name w:val="Body Text"/>
    <w:basedOn w:val="Normal"/>
    <w:link w:val="BodyTextChar"/>
    <w:rsid w:val="00985E4C"/>
    <w:pPr>
      <w:spacing w:after="120"/>
    </w:pPr>
  </w:style>
  <w:style w:type="character" w:customStyle="1" w:styleId="BodyTextChar">
    <w:name w:val="Body Text Char"/>
    <w:basedOn w:val="DefaultParagraphFont"/>
    <w:link w:val="BodyText"/>
    <w:rsid w:val="00985E4C"/>
    <w:rPr>
      <w:rFonts w:ascii="Arial" w:hAnsi="Arial"/>
      <w:sz w:val="22"/>
      <w:lang w:val="en-GB" w:eastAsia="fr-FR"/>
    </w:rPr>
  </w:style>
  <w:style w:type="table" w:customStyle="1" w:styleId="TableNormal1">
    <w:name w:val="Table Normal1"/>
    <w:uiPriority w:val="2"/>
    <w:semiHidden/>
    <w:unhideWhenUsed/>
    <w:qFormat/>
    <w:rsid w:val="00985E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853</Words>
  <Characters>5107</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FEDERATION AERONAUTIQUE INTERNATIONALE</vt:lpstr>
      <vt:lpstr>FEDERATION AERONAUTIQUE INTERNATIONALE</vt:lpstr>
    </vt:vector>
  </TitlesOfParts>
  <Company> </Company>
  <LinksUpToDate>false</LinksUpToDate>
  <CharactersWithSpaces>5949</CharactersWithSpaces>
  <SharedDoc>false</SharedDoc>
  <HLinks>
    <vt:vector size="6" baseType="variant">
      <vt:variant>
        <vt:i4>3997753</vt:i4>
      </vt:variant>
      <vt:variant>
        <vt:i4>0</vt:i4>
      </vt:variant>
      <vt:variant>
        <vt:i4>0</vt:i4>
      </vt:variant>
      <vt:variant>
        <vt:i4>5</vt:i4>
      </vt:variant>
      <vt:variant>
        <vt:lpwstr>http://www.fai.org/ciam-documents/31653-submission-of-proposals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AERONAUTIQUE INTERNATIONALE</dc:title>
  <dc:subject/>
  <dc:creator>Jo Halman</dc:creator>
  <cp:keywords/>
  <cp:lastModifiedBy>Kevin Dodd</cp:lastModifiedBy>
  <cp:revision>4</cp:revision>
  <cp:lastPrinted>2009-02-08T22:31:00Z</cp:lastPrinted>
  <dcterms:created xsi:type="dcterms:W3CDTF">2020-02-02T23:56:00Z</dcterms:created>
  <dcterms:modified xsi:type="dcterms:W3CDTF">2020-02-05T01:21:00Z</dcterms:modified>
</cp:coreProperties>
</file>